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C0" w:rsidRPr="00650E6E" w:rsidRDefault="00F721C0" w:rsidP="00650E6E">
      <w:pPr>
        <w:shd w:val="clear" w:color="auto" w:fill="FFFFFF"/>
        <w:tabs>
          <w:tab w:val="left" w:pos="426"/>
        </w:tabs>
        <w:ind w:left="-284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650E6E">
        <w:rPr>
          <w:rFonts w:ascii="Arial" w:hAnsi="Arial" w:cs="Arial"/>
          <w:b/>
          <w:bCs/>
          <w:sz w:val="16"/>
          <w:szCs w:val="16"/>
        </w:rPr>
        <w:t>П А М Я Т К А</w:t>
      </w:r>
    </w:p>
    <w:p w:rsidR="00EF1C4F" w:rsidRPr="00650E6E" w:rsidRDefault="00EF1C4F" w:rsidP="00650E6E">
      <w:pPr>
        <w:shd w:val="clear" w:color="auto" w:fill="FFFFFF"/>
        <w:tabs>
          <w:tab w:val="left" w:pos="426"/>
        </w:tabs>
        <w:textAlignment w:val="baseline"/>
        <w:rPr>
          <w:rFonts w:ascii="Arial" w:hAnsi="Arial" w:cs="Arial"/>
          <w:color w:val="FF0000"/>
          <w:sz w:val="16"/>
          <w:szCs w:val="16"/>
        </w:rPr>
      </w:pPr>
      <w:r w:rsidRPr="00650E6E">
        <w:rPr>
          <w:rFonts w:ascii="Arial" w:hAnsi="Arial" w:cs="Arial"/>
          <w:b/>
          <w:bCs/>
          <w:color w:val="FF0000"/>
          <w:sz w:val="16"/>
          <w:szCs w:val="16"/>
        </w:rPr>
        <w:t>Заказчик</w:t>
      </w:r>
      <w:r w:rsidR="009313CB" w:rsidRPr="00650E6E">
        <w:rPr>
          <w:rFonts w:ascii="Arial" w:hAnsi="Arial" w:cs="Arial"/>
          <w:b/>
          <w:bCs/>
          <w:color w:val="FF0000"/>
          <w:sz w:val="16"/>
          <w:szCs w:val="16"/>
        </w:rPr>
        <w:t xml:space="preserve"> услуг</w:t>
      </w:r>
      <w:r w:rsidRPr="00650E6E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Pr="00650E6E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обязан самостоятельно</w:t>
      </w:r>
      <w:r w:rsidRPr="00650E6E">
        <w:rPr>
          <w:rFonts w:ascii="Arial" w:hAnsi="Arial" w:cs="Arial"/>
          <w:b/>
          <w:bCs/>
          <w:color w:val="FF0000"/>
          <w:sz w:val="16"/>
          <w:szCs w:val="16"/>
        </w:rPr>
        <w:t>, до начала заказной поездки</w:t>
      </w:r>
      <w:r w:rsidRPr="00650E6E">
        <w:rPr>
          <w:rFonts w:ascii="Arial" w:hAnsi="Arial" w:cs="Arial"/>
          <w:b/>
          <w:color w:val="FF0000"/>
          <w:sz w:val="16"/>
          <w:szCs w:val="16"/>
        </w:rPr>
        <w:t>, ознакомит</w:t>
      </w:r>
      <w:r w:rsidR="00F8763F" w:rsidRPr="00650E6E">
        <w:rPr>
          <w:rFonts w:ascii="Arial" w:hAnsi="Arial" w:cs="Arial"/>
          <w:b/>
          <w:color w:val="FF0000"/>
          <w:sz w:val="16"/>
          <w:szCs w:val="16"/>
        </w:rPr>
        <w:t>ь</w:t>
      </w:r>
      <w:r w:rsidRPr="00650E6E">
        <w:rPr>
          <w:rFonts w:ascii="Arial" w:hAnsi="Arial" w:cs="Arial"/>
          <w:b/>
          <w:color w:val="FF0000"/>
          <w:sz w:val="16"/>
          <w:szCs w:val="16"/>
        </w:rPr>
        <w:t xml:space="preserve">ся с порядком и правилами прохождения таможенных процедур, установленных законодательством РФ и </w:t>
      </w:r>
      <w:r w:rsidR="00F721C0" w:rsidRPr="00650E6E">
        <w:rPr>
          <w:rFonts w:ascii="Arial" w:hAnsi="Arial" w:cs="Arial"/>
          <w:b/>
          <w:color w:val="FF0000"/>
          <w:sz w:val="16"/>
          <w:szCs w:val="16"/>
        </w:rPr>
        <w:t>стран Евросоюза</w:t>
      </w:r>
      <w:r w:rsidR="00707F32" w:rsidRPr="00650E6E">
        <w:rPr>
          <w:rFonts w:ascii="Arial" w:hAnsi="Arial" w:cs="Arial"/>
          <w:b/>
          <w:color w:val="FF0000"/>
          <w:sz w:val="16"/>
          <w:szCs w:val="16"/>
        </w:rPr>
        <w:t>,</w:t>
      </w:r>
      <w:r w:rsidRPr="00650E6E">
        <w:rPr>
          <w:rFonts w:ascii="Arial" w:hAnsi="Arial" w:cs="Arial"/>
          <w:b/>
          <w:color w:val="FF0000"/>
          <w:sz w:val="16"/>
          <w:szCs w:val="16"/>
        </w:rPr>
        <w:t xml:space="preserve"> правилами провоза</w:t>
      </w:r>
      <w:r w:rsidR="00707F32" w:rsidRPr="00650E6E">
        <w:rPr>
          <w:rFonts w:ascii="Arial" w:hAnsi="Arial" w:cs="Arial"/>
          <w:b/>
          <w:color w:val="FF0000"/>
          <w:sz w:val="16"/>
          <w:szCs w:val="16"/>
        </w:rPr>
        <w:t>,</w:t>
      </w:r>
      <w:r w:rsidRPr="00650E6E">
        <w:rPr>
          <w:rFonts w:ascii="Arial" w:hAnsi="Arial" w:cs="Arial"/>
          <w:b/>
          <w:color w:val="FF0000"/>
          <w:sz w:val="16"/>
          <w:szCs w:val="16"/>
        </w:rPr>
        <w:t xml:space="preserve"> перемещения товаров и багажа через гр</w:t>
      </w:r>
      <w:r w:rsidRPr="00650E6E">
        <w:rPr>
          <w:rFonts w:ascii="Arial" w:hAnsi="Arial" w:cs="Arial"/>
          <w:b/>
          <w:color w:val="FF0000"/>
          <w:sz w:val="16"/>
          <w:szCs w:val="16"/>
        </w:rPr>
        <w:t>а</w:t>
      </w:r>
      <w:r w:rsidRPr="00650E6E">
        <w:rPr>
          <w:rFonts w:ascii="Arial" w:hAnsi="Arial" w:cs="Arial"/>
          <w:b/>
          <w:color w:val="FF0000"/>
          <w:sz w:val="16"/>
          <w:szCs w:val="16"/>
        </w:rPr>
        <w:t>ницу.</w:t>
      </w:r>
    </w:p>
    <w:p w:rsidR="00B9319D" w:rsidRPr="00650E6E" w:rsidRDefault="00221F2A" w:rsidP="00650E6E">
      <w:pPr>
        <w:ind w:right="-306"/>
        <w:outlineLvl w:val="1"/>
        <w:rPr>
          <w:rFonts w:ascii="Arial" w:hAnsi="Arial" w:cs="Arial"/>
          <w:b/>
          <w:sz w:val="16"/>
          <w:szCs w:val="16"/>
        </w:rPr>
      </w:pPr>
      <w:r w:rsidRPr="00650E6E">
        <w:rPr>
          <w:rFonts w:ascii="Arial" w:hAnsi="Arial" w:cs="Arial"/>
          <w:b/>
          <w:sz w:val="16"/>
          <w:szCs w:val="16"/>
        </w:rPr>
        <w:t>Таможенные правила</w:t>
      </w:r>
      <w:r w:rsidR="002B1499" w:rsidRPr="00650E6E">
        <w:rPr>
          <w:rFonts w:ascii="Arial" w:hAnsi="Arial" w:cs="Arial"/>
          <w:b/>
          <w:sz w:val="16"/>
          <w:szCs w:val="16"/>
        </w:rPr>
        <w:t xml:space="preserve"> </w:t>
      </w:r>
      <w:r w:rsidR="0023647F" w:rsidRPr="00650E6E">
        <w:rPr>
          <w:rFonts w:ascii="Arial" w:hAnsi="Arial" w:cs="Arial"/>
          <w:b/>
          <w:sz w:val="16"/>
          <w:szCs w:val="16"/>
        </w:rPr>
        <w:t>стран Евросоюза</w:t>
      </w:r>
      <w:r w:rsidR="002B1499" w:rsidRPr="00650E6E">
        <w:rPr>
          <w:rFonts w:ascii="Arial" w:hAnsi="Arial" w:cs="Arial"/>
          <w:b/>
          <w:sz w:val="16"/>
          <w:szCs w:val="16"/>
        </w:rPr>
        <w:t xml:space="preserve"> и России</w:t>
      </w:r>
    </w:p>
    <w:p w:rsidR="00676F2E" w:rsidRPr="00650E6E" w:rsidRDefault="00EF1C4F" w:rsidP="00650E6E">
      <w:pPr>
        <w:ind w:right="-306"/>
        <w:outlineLvl w:val="1"/>
        <w:rPr>
          <w:rFonts w:ascii="Arial" w:hAnsi="Arial" w:cs="Arial"/>
          <w:b/>
          <w:color w:val="292929"/>
          <w:sz w:val="16"/>
          <w:szCs w:val="16"/>
        </w:rPr>
      </w:pPr>
      <w:r w:rsidRPr="00650E6E">
        <w:rPr>
          <w:rFonts w:ascii="Arial" w:hAnsi="Arial" w:cs="Arial"/>
          <w:b/>
          <w:color w:val="292929"/>
          <w:sz w:val="16"/>
          <w:szCs w:val="16"/>
        </w:rPr>
        <w:t>(</w:t>
      </w:r>
      <w:r w:rsidR="00B9319D" w:rsidRPr="00650E6E">
        <w:rPr>
          <w:rFonts w:ascii="Arial" w:hAnsi="Arial" w:cs="Arial"/>
          <w:b/>
          <w:color w:val="292929"/>
          <w:sz w:val="16"/>
          <w:szCs w:val="16"/>
          <w:u w:val="single"/>
        </w:rPr>
        <w:t xml:space="preserve">выдержки из </w:t>
      </w:r>
      <w:r w:rsidR="00676F2E" w:rsidRPr="00650E6E">
        <w:rPr>
          <w:rFonts w:ascii="Arial" w:hAnsi="Arial" w:cs="Arial"/>
          <w:b/>
          <w:color w:val="292929"/>
          <w:sz w:val="16"/>
          <w:szCs w:val="16"/>
          <w:u w:val="single"/>
        </w:rPr>
        <w:t>следующих документов</w:t>
      </w:r>
      <w:r w:rsidR="00FD2DC1" w:rsidRPr="00650E6E">
        <w:rPr>
          <w:rFonts w:ascii="Arial" w:hAnsi="Arial" w:cs="Arial"/>
          <w:b/>
          <w:color w:val="292929"/>
          <w:sz w:val="16"/>
          <w:szCs w:val="16"/>
          <w:u w:val="single"/>
        </w:rPr>
        <w:t>)</w:t>
      </w:r>
      <w:r w:rsidR="00676F2E" w:rsidRPr="00650E6E">
        <w:rPr>
          <w:rFonts w:ascii="Arial" w:hAnsi="Arial" w:cs="Arial"/>
          <w:b/>
          <w:color w:val="292929"/>
          <w:sz w:val="16"/>
          <w:szCs w:val="16"/>
          <w:u w:val="single"/>
        </w:rPr>
        <w:t>:</w:t>
      </w:r>
      <w:r w:rsidR="00676F2E" w:rsidRPr="00650E6E">
        <w:rPr>
          <w:rFonts w:ascii="Arial" w:hAnsi="Arial" w:cs="Arial"/>
          <w:b/>
          <w:color w:val="292929"/>
          <w:sz w:val="16"/>
          <w:szCs w:val="16"/>
        </w:rPr>
        <w:t xml:space="preserve"> </w:t>
      </w:r>
    </w:p>
    <w:p w:rsidR="00793FEB" w:rsidRPr="00650E6E" w:rsidRDefault="00793FEB" w:rsidP="00650E6E">
      <w:pPr>
        <w:pStyle w:val="a9"/>
        <w:numPr>
          <w:ilvl w:val="0"/>
          <w:numId w:val="24"/>
        </w:numPr>
        <w:ind w:left="0" w:firstLine="0"/>
        <w:outlineLvl w:val="1"/>
        <w:rPr>
          <w:rFonts w:ascii="Arial" w:hAnsi="Arial" w:cs="Arial"/>
          <w:b/>
          <w:color w:val="292929"/>
          <w:sz w:val="16"/>
          <w:szCs w:val="16"/>
        </w:rPr>
      </w:pPr>
      <w:r w:rsidRPr="00650E6E">
        <w:rPr>
          <w:rFonts w:ascii="Arial" w:hAnsi="Arial" w:cs="Arial"/>
          <w:b/>
          <w:iCs/>
          <w:color w:val="333333"/>
          <w:sz w:val="16"/>
          <w:szCs w:val="16"/>
        </w:rPr>
        <w:t>Таможенны</w:t>
      </w:r>
      <w:r w:rsidR="004E6496" w:rsidRPr="00650E6E">
        <w:rPr>
          <w:rFonts w:ascii="Arial" w:hAnsi="Arial" w:cs="Arial"/>
          <w:b/>
          <w:iCs/>
          <w:color w:val="333333"/>
          <w:sz w:val="16"/>
          <w:szCs w:val="16"/>
        </w:rPr>
        <w:t>й</w:t>
      </w:r>
      <w:r w:rsidRPr="00650E6E">
        <w:rPr>
          <w:rFonts w:ascii="Arial" w:hAnsi="Arial" w:cs="Arial"/>
          <w:b/>
          <w:iCs/>
          <w:color w:val="333333"/>
          <w:sz w:val="16"/>
          <w:szCs w:val="16"/>
        </w:rPr>
        <w:t xml:space="preserve"> кодекс Российской Федерации (ТК РФ)N 61-ФЗ от 28 мая 2003 года с изменениями и дополнениями</w:t>
      </w:r>
      <w:r w:rsidRPr="00650E6E">
        <w:rPr>
          <w:rFonts w:ascii="Arial" w:hAnsi="Arial" w:cs="Arial"/>
          <w:iCs/>
          <w:color w:val="333333"/>
          <w:sz w:val="16"/>
          <w:szCs w:val="16"/>
        </w:rPr>
        <w:t xml:space="preserve"> </w:t>
      </w:r>
    </w:p>
    <w:p w:rsidR="00B9319D" w:rsidRPr="00650E6E" w:rsidRDefault="00676F2E" w:rsidP="00650E6E">
      <w:pPr>
        <w:pStyle w:val="a9"/>
        <w:numPr>
          <w:ilvl w:val="0"/>
          <w:numId w:val="24"/>
        </w:numPr>
        <w:ind w:right="-306"/>
        <w:outlineLvl w:val="1"/>
        <w:rPr>
          <w:rFonts w:ascii="Arial" w:hAnsi="Arial" w:cs="Arial"/>
          <w:b/>
          <w:color w:val="292929"/>
          <w:sz w:val="16"/>
          <w:szCs w:val="16"/>
        </w:rPr>
      </w:pPr>
      <w:r w:rsidRPr="00650E6E">
        <w:rPr>
          <w:rStyle w:val="a5"/>
          <w:rFonts w:ascii="Arial" w:hAnsi="Arial" w:cs="Arial"/>
          <w:b/>
          <w:i w:val="0"/>
          <w:color w:val="000000"/>
          <w:sz w:val="16"/>
          <w:szCs w:val="16"/>
          <w:shd w:val="clear" w:color="auto" w:fill="FAFAFA"/>
        </w:rPr>
        <w:t>Решени</w:t>
      </w:r>
      <w:r w:rsidR="004E6496" w:rsidRPr="00650E6E">
        <w:rPr>
          <w:rStyle w:val="a5"/>
          <w:rFonts w:ascii="Arial" w:hAnsi="Arial" w:cs="Arial"/>
          <w:b/>
          <w:i w:val="0"/>
          <w:color w:val="000000"/>
          <w:sz w:val="16"/>
          <w:szCs w:val="16"/>
          <w:shd w:val="clear" w:color="auto" w:fill="FAFAFA"/>
        </w:rPr>
        <w:t>е</w:t>
      </w:r>
      <w:r w:rsidRPr="00650E6E">
        <w:rPr>
          <w:rStyle w:val="a5"/>
          <w:rFonts w:ascii="Arial" w:hAnsi="Arial" w:cs="Arial"/>
          <w:b/>
          <w:i w:val="0"/>
          <w:color w:val="000000"/>
          <w:sz w:val="16"/>
          <w:szCs w:val="16"/>
          <w:shd w:val="clear" w:color="auto" w:fill="FAFAFA"/>
        </w:rPr>
        <w:t xml:space="preserve"> Совета Евразийской экономической комиссии от 20.12.2017 № 107 "Об отдельных вопросах, связанных с товарами для личного пользования</w:t>
      </w:r>
      <w:r w:rsidR="00984CEC" w:rsidRPr="00650E6E">
        <w:rPr>
          <w:rFonts w:ascii="Arial" w:hAnsi="Arial" w:cs="Arial"/>
          <w:b/>
          <w:color w:val="292929"/>
          <w:sz w:val="16"/>
          <w:szCs w:val="16"/>
        </w:rPr>
        <w:t xml:space="preserve"> «О внесении изменений в Решение Совета Евразийской экономической комиссии от 20.12.2017г. № 107»</w:t>
      </w:r>
      <w:r w:rsidR="00B9319D" w:rsidRPr="00650E6E">
        <w:rPr>
          <w:rFonts w:ascii="Arial" w:hAnsi="Arial" w:cs="Arial"/>
          <w:b/>
          <w:color w:val="292929"/>
          <w:sz w:val="16"/>
          <w:szCs w:val="16"/>
        </w:rPr>
        <w:t xml:space="preserve"> </w:t>
      </w:r>
    </w:p>
    <w:p w:rsidR="003D20AF" w:rsidRPr="00650E6E" w:rsidRDefault="003D20AF" w:rsidP="00650E6E">
      <w:pPr>
        <w:pStyle w:val="a9"/>
        <w:numPr>
          <w:ilvl w:val="0"/>
          <w:numId w:val="24"/>
        </w:numPr>
        <w:ind w:right="-306"/>
        <w:outlineLvl w:val="1"/>
        <w:rPr>
          <w:rFonts w:ascii="Arial" w:hAnsi="Arial" w:cs="Arial"/>
          <w:b/>
          <w:color w:val="292929"/>
          <w:sz w:val="16"/>
          <w:szCs w:val="16"/>
        </w:rPr>
      </w:pPr>
      <w:r w:rsidRPr="00650E6E">
        <w:rPr>
          <w:rFonts w:ascii="Arial" w:eastAsia="Times New Roman" w:hAnsi="Arial" w:cs="Arial"/>
          <w:b/>
          <w:color w:val="333333"/>
          <w:sz w:val="16"/>
          <w:szCs w:val="16"/>
        </w:rPr>
        <w:t>Решение Совета Евразийской экономической комиссии от 01.11.2018 N 91 «О внесении изменений в Решение Совета ЕЭК от 20 декабря 2017 г. N 107»</w:t>
      </w:r>
    </w:p>
    <w:p w:rsidR="003719F4" w:rsidRPr="00650E6E" w:rsidRDefault="003719F4" w:rsidP="00650E6E">
      <w:pPr>
        <w:pStyle w:val="a9"/>
        <w:numPr>
          <w:ilvl w:val="0"/>
          <w:numId w:val="24"/>
        </w:numPr>
        <w:ind w:right="-306"/>
        <w:outlineLvl w:val="1"/>
        <w:rPr>
          <w:rFonts w:ascii="Arial" w:hAnsi="Arial" w:cs="Arial"/>
          <w:b/>
          <w:color w:val="292929"/>
          <w:sz w:val="16"/>
          <w:szCs w:val="16"/>
        </w:rPr>
      </w:pPr>
      <w:r w:rsidRPr="00650E6E">
        <w:rPr>
          <w:rFonts w:ascii="Arial" w:hAnsi="Arial" w:cs="Arial"/>
          <w:b/>
          <w:sz w:val="16"/>
          <w:szCs w:val="16"/>
        </w:rPr>
        <w:t>Сайт европейской комиссии</w:t>
      </w:r>
      <w:r w:rsidR="00920ABC" w:rsidRPr="00650E6E">
        <w:rPr>
          <w:rFonts w:ascii="Arial" w:hAnsi="Arial" w:cs="Arial"/>
          <w:b/>
          <w:sz w:val="16"/>
          <w:szCs w:val="16"/>
        </w:rPr>
        <w:t xml:space="preserve">(разделы в меню: Налогообложение, Таможенный союз, подраздел Таможня) </w:t>
      </w:r>
    </w:p>
    <w:p w:rsidR="00221F2A" w:rsidRPr="00650E6E" w:rsidRDefault="000C4712" w:rsidP="00650E6E">
      <w:pPr>
        <w:ind w:right="-306"/>
        <w:outlineLvl w:val="1"/>
        <w:rPr>
          <w:rFonts w:ascii="Arial" w:hAnsi="Arial" w:cs="Arial"/>
          <w:b/>
          <w:sz w:val="16"/>
          <w:szCs w:val="16"/>
        </w:rPr>
      </w:pPr>
      <w:r w:rsidRPr="00650E6E">
        <w:rPr>
          <w:rFonts w:ascii="Arial" w:hAnsi="Arial" w:cs="Arial"/>
          <w:b/>
          <w:color w:val="FF0000"/>
          <w:sz w:val="16"/>
          <w:szCs w:val="16"/>
          <w:shd w:val="clear" w:color="auto" w:fill="F7F7F7"/>
        </w:rPr>
        <w:t>Подробная информация о правилах перемещения товаров в МПО размещена на сайте ФТС России в разделе «Для физических лиц»</w:t>
      </w:r>
      <w:r w:rsidRPr="00650E6E">
        <w:rPr>
          <w:rFonts w:ascii="Arial" w:hAnsi="Arial" w:cs="Arial"/>
          <w:b/>
          <w:sz w:val="16"/>
          <w:szCs w:val="16"/>
          <w:shd w:val="clear" w:color="auto" w:fill="F7F7F7"/>
        </w:rPr>
        <w:t xml:space="preserve">  </w:t>
      </w:r>
      <w:hyperlink r:id="rId5" w:tgtFrame="_blank" w:history="1">
        <w:r w:rsidR="00A64BC3" w:rsidRPr="00650E6E">
          <w:rPr>
            <w:rStyle w:val="a6"/>
            <w:rFonts w:ascii="Arial" w:hAnsi="Arial" w:cs="Arial"/>
            <w:b/>
            <w:color w:val="auto"/>
            <w:sz w:val="16"/>
            <w:szCs w:val="16"/>
            <w:shd w:val="clear" w:color="auto" w:fill="F7F7F7"/>
          </w:rPr>
          <w:t xml:space="preserve">http://www.fl.customs.ru/  </w:t>
        </w:r>
      </w:hyperlink>
      <w:r w:rsidRPr="00650E6E">
        <w:rPr>
          <w:rFonts w:ascii="Arial" w:hAnsi="Arial" w:cs="Arial"/>
          <w:b/>
          <w:sz w:val="16"/>
          <w:szCs w:val="16"/>
        </w:rPr>
        <w:t xml:space="preserve"> </w:t>
      </w:r>
    </w:p>
    <w:p w:rsidR="005744B3" w:rsidRPr="00650E6E" w:rsidRDefault="002B1499" w:rsidP="00650E6E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Cs w:val="0"/>
          <w:color w:val="333333"/>
          <w:sz w:val="16"/>
          <w:szCs w:val="16"/>
        </w:rPr>
      </w:pPr>
      <w:r w:rsidRPr="00650E6E">
        <w:rPr>
          <w:rFonts w:ascii="Arial" w:hAnsi="Arial" w:cs="Arial"/>
          <w:bCs w:val="0"/>
          <w:color w:val="333333"/>
          <w:sz w:val="16"/>
          <w:szCs w:val="16"/>
        </w:rPr>
        <w:t xml:space="preserve">Правила ввоза  товаров в </w:t>
      </w:r>
      <w:r w:rsidR="005744B3" w:rsidRPr="00650E6E">
        <w:rPr>
          <w:rFonts w:ascii="Arial" w:hAnsi="Arial" w:cs="Arial"/>
          <w:bCs w:val="0"/>
          <w:color w:val="333333"/>
          <w:sz w:val="16"/>
          <w:szCs w:val="16"/>
        </w:rPr>
        <w:t>страны Евросоюза</w:t>
      </w:r>
    </w:p>
    <w:p w:rsidR="002B1499" w:rsidRPr="00650E6E" w:rsidRDefault="005744B3" w:rsidP="00650E6E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Cs w:val="0"/>
          <w:color w:val="333333"/>
          <w:sz w:val="16"/>
          <w:szCs w:val="16"/>
        </w:rPr>
      </w:pPr>
      <w:r w:rsidRPr="00650E6E">
        <w:rPr>
          <w:rFonts w:ascii="Arial" w:hAnsi="Arial" w:cs="Arial"/>
          <w:bCs w:val="0"/>
          <w:color w:val="333333"/>
          <w:sz w:val="16"/>
          <w:szCs w:val="16"/>
        </w:rPr>
        <w:t>(к ним относится Р.</w:t>
      </w:r>
      <w:r w:rsidR="002B1499" w:rsidRPr="00650E6E">
        <w:rPr>
          <w:rFonts w:ascii="Arial" w:hAnsi="Arial" w:cs="Arial"/>
          <w:bCs w:val="0"/>
          <w:color w:val="333333"/>
          <w:sz w:val="16"/>
          <w:szCs w:val="16"/>
        </w:rPr>
        <w:t>Финлянди</w:t>
      </w:r>
      <w:r w:rsidRPr="00650E6E">
        <w:rPr>
          <w:rFonts w:ascii="Arial" w:hAnsi="Arial" w:cs="Arial"/>
          <w:bCs w:val="0"/>
          <w:color w:val="333333"/>
          <w:sz w:val="16"/>
          <w:szCs w:val="16"/>
        </w:rPr>
        <w:t>я)</w:t>
      </w:r>
    </w:p>
    <w:p w:rsidR="00221F2A" w:rsidRPr="00650E6E" w:rsidRDefault="00221F2A" w:rsidP="00650E6E">
      <w:pPr>
        <w:ind w:left="-284" w:right="-306"/>
        <w:rPr>
          <w:rFonts w:ascii="Arial" w:hAnsi="Arial" w:cs="Arial"/>
          <w:sz w:val="16"/>
          <w:szCs w:val="16"/>
        </w:rPr>
      </w:pPr>
    </w:p>
    <w:p w:rsidR="002B1499" w:rsidRPr="00650E6E" w:rsidRDefault="00221F2A" w:rsidP="00650E6E">
      <w:pPr>
        <w:pStyle w:val="a3"/>
        <w:shd w:val="clear" w:color="auto" w:fill="FFFFFF"/>
        <w:spacing w:before="0" w:beforeAutospacing="0" w:after="0" w:afterAutospacing="0"/>
        <w:ind w:right="-306"/>
        <w:rPr>
          <w:rFonts w:ascii="Arial" w:hAnsi="Arial" w:cs="Arial"/>
          <w:color w:val="000000"/>
          <w:sz w:val="16"/>
          <w:szCs w:val="16"/>
        </w:rPr>
      </w:pPr>
      <w:r w:rsidRPr="00650E6E">
        <w:rPr>
          <w:rFonts w:ascii="Arial" w:hAnsi="Arial" w:cs="Arial"/>
          <w:b/>
          <w:color w:val="000000"/>
          <w:sz w:val="16"/>
          <w:szCs w:val="16"/>
        </w:rPr>
        <w:t xml:space="preserve">Финляндия </w:t>
      </w:r>
      <w:r w:rsidRPr="00650E6E">
        <w:rPr>
          <w:rFonts w:ascii="Arial" w:hAnsi="Arial" w:cs="Arial"/>
          <w:color w:val="000000"/>
          <w:sz w:val="16"/>
          <w:szCs w:val="16"/>
        </w:rPr>
        <w:t xml:space="preserve">установила свои таможенные правила </w:t>
      </w:r>
      <w:r w:rsidRPr="00650E6E">
        <w:rPr>
          <w:rFonts w:ascii="Arial" w:hAnsi="Arial" w:cs="Arial"/>
          <w:b/>
          <w:color w:val="000000"/>
          <w:sz w:val="16"/>
          <w:szCs w:val="16"/>
        </w:rPr>
        <w:t>1 июля 2009 года</w:t>
      </w:r>
      <w:r w:rsidRPr="00650E6E">
        <w:rPr>
          <w:rFonts w:ascii="Arial" w:hAnsi="Arial" w:cs="Arial"/>
          <w:color w:val="000000"/>
          <w:sz w:val="16"/>
          <w:szCs w:val="16"/>
        </w:rPr>
        <w:t xml:space="preserve"> в соответствии с таможенными нормами Евросоюза. Согласно Европейскому регламенту</w:t>
      </w:r>
      <w:r w:rsidRPr="00650E6E">
        <w:rPr>
          <w:rFonts w:ascii="Arial" w:hAnsi="Arial" w:cs="Arial"/>
          <w:b/>
          <w:color w:val="000000"/>
          <w:sz w:val="16"/>
          <w:szCs w:val="16"/>
        </w:rPr>
        <w:t>, при въезде и выезде из ЕС</w:t>
      </w:r>
      <w:r w:rsidRPr="00650E6E">
        <w:rPr>
          <w:rFonts w:ascii="Arial" w:hAnsi="Arial" w:cs="Arial"/>
          <w:color w:val="000000"/>
          <w:sz w:val="16"/>
          <w:szCs w:val="16"/>
        </w:rPr>
        <w:t xml:space="preserve"> подлежат таможенному декларированию наличные деньги от </w:t>
      </w:r>
      <w:r w:rsidRPr="00650E6E">
        <w:rPr>
          <w:rFonts w:ascii="Arial" w:hAnsi="Arial" w:cs="Arial"/>
          <w:b/>
          <w:bCs/>
          <w:color w:val="000000"/>
          <w:sz w:val="16"/>
          <w:szCs w:val="16"/>
        </w:rPr>
        <w:t>10 000 евро</w:t>
      </w:r>
      <w:r w:rsidRPr="00650E6E">
        <w:rPr>
          <w:rFonts w:ascii="Arial" w:hAnsi="Arial" w:cs="Arial"/>
          <w:color w:val="000000"/>
          <w:sz w:val="16"/>
          <w:szCs w:val="16"/>
        </w:rPr>
        <w:t>, причем под наличными пон</w:t>
      </w:r>
      <w:r w:rsidRPr="00650E6E">
        <w:rPr>
          <w:rFonts w:ascii="Arial" w:hAnsi="Arial" w:cs="Arial"/>
          <w:color w:val="000000"/>
          <w:sz w:val="16"/>
          <w:szCs w:val="16"/>
        </w:rPr>
        <w:t>и</w:t>
      </w:r>
      <w:r w:rsidRPr="00650E6E">
        <w:rPr>
          <w:rFonts w:ascii="Arial" w:hAnsi="Arial" w:cs="Arial"/>
          <w:color w:val="000000"/>
          <w:sz w:val="16"/>
          <w:szCs w:val="16"/>
        </w:rPr>
        <w:t>маются и дорожные чеки. Таможенному декларированию подлежат также акции и облигации на сумму, превышающую 10 000 евро</w:t>
      </w:r>
      <w:r w:rsidR="002B1499" w:rsidRPr="00650E6E">
        <w:rPr>
          <w:rFonts w:ascii="Arial" w:hAnsi="Arial" w:cs="Arial"/>
          <w:color w:val="000000"/>
          <w:sz w:val="16"/>
          <w:szCs w:val="16"/>
        </w:rPr>
        <w:t>.</w:t>
      </w:r>
    </w:p>
    <w:p w:rsidR="00221F2A" w:rsidRPr="00650E6E" w:rsidRDefault="00221F2A" w:rsidP="00650E6E">
      <w:pPr>
        <w:pStyle w:val="a3"/>
        <w:shd w:val="clear" w:color="auto" w:fill="FFFFFF"/>
        <w:spacing w:before="0" w:beforeAutospacing="0" w:after="0" w:afterAutospacing="0"/>
        <w:ind w:right="-306"/>
        <w:rPr>
          <w:rFonts w:ascii="Arial" w:hAnsi="Arial" w:cs="Arial"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 xml:space="preserve"> </w:t>
      </w:r>
      <w:r w:rsidRPr="00650E6E">
        <w:rPr>
          <w:rFonts w:ascii="Arial" w:hAnsi="Arial" w:cs="Arial"/>
          <w:b/>
          <w:color w:val="000000"/>
          <w:sz w:val="16"/>
          <w:szCs w:val="16"/>
        </w:rPr>
        <w:t>Кредитные карточки не декларируются</w:t>
      </w:r>
      <w:r w:rsidRPr="00650E6E">
        <w:rPr>
          <w:rFonts w:ascii="Arial" w:hAnsi="Arial" w:cs="Arial"/>
          <w:color w:val="000000"/>
          <w:sz w:val="16"/>
          <w:szCs w:val="16"/>
        </w:rPr>
        <w:t>.</w:t>
      </w:r>
    </w:p>
    <w:p w:rsidR="00221F2A" w:rsidRPr="00650E6E" w:rsidRDefault="00221F2A" w:rsidP="00650E6E">
      <w:pPr>
        <w:pStyle w:val="a3"/>
        <w:shd w:val="clear" w:color="auto" w:fill="FFFFFF"/>
        <w:spacing w:before="0" w:beforeAutospacing="0" w:after="0" w:afterAutospacing="0"/>
        <w:ind w:right="-306"/>
        <w:rPr>
          <w:rFonts w:ascii="Arial" w:hAnsi="Arial" w:cs="Arial"/>
          <w:color w:val="000000"/>
          <w:sz w:val="16"/>
          <w:szCs w:val="16"/>
        </w:rPr>
      </w:pPr>
    </w:p>
    <w:p w:rsidR="00221F2A" w:rsidRPr="00650E6E" w:rsidRDefault="00221F2A" w:rsidP="00650E6E">
      <w:pPr>
        <w:pStyle w:val="2"/>
        <w:shd w:val="clear" w:color="auto" w:fill="FFFFFF"/>
        <w:spacing w:before="0" w:beforeAutospacing="0" w:after="0" w:afterAutospacing="0"/>
        <w:ind w:right="-306"/>
        <w:rPr>
          <w:rFonts w:ascii="Arial" w:hAnsi="Arial" w:cs="Arial"/>
          <w:bCs w:val="0"/>
          <w:sz w:val="16"/>
          <w:szCs w:val="16"/>
        </w:rPr>
      </w:pPr>
      <w:r w:rsidRPr="00650E6E">
        <w:rPr>
          <w:rFonts w:ascii="Arial" w:hAnsi="Arial" w:cs="Arial"/>
          <w:bCs w:val="0"/>
          <w:sz w:val="16"/>
          <w:szCs w:val="16"/>
        </w:rPr>
        <w:t>Ввоз алкоголя</w:t>
      </w:r>
    </w:p>
    <w:p w:rsidR="00221F2A" w:rsidRPr="00650E6E" w:rsidRDefault="00221F2A" w:rsidP="00650E6E">
      <w:pPr>
        <w:pStyle w:val="a3"/>
        <w:shd w:val="clear" w:color="auto" w:fill="FFFFFF"/>
        <w:spacing w:before="0" w:beforeAutospacing="0" w:after="0" w:afterAutospacing="0"/>
        <w:ind w:right="-306"/>
        <w:rPr>
          <w:rFonts w:ascii="Arial" w:hAnsi="Arial" w:cs="Arial"/>
          <w:color w:val="000000"/>
          <w:sz w:val="16"/>
          <w:szCs w:val="16"/>
        </w:rPr>
      </w:pPr>
    </w:p>
    <w:p w:rsidR="00221F2A" w:rsidRPr="00650E6E" w:rsidRDefault="00221F2A" w:rsidP="00650E6E">
      <w:pPr>
        <w:pStyle w:val="a3"/>
        <w:shd w:val="clear" w:color="auto" w:fill="FFFFFF"/>
        <w:spacing w:before="0" w:beforeAutospacing="0" w:after="0" w:afterAutospacing="0"/>
        <w:ind w:right="-306"/>
        <w:rPr>
          <w:rFonts w:ascii="Arial" w:hAnsi="Arial" w:cs="Arial"/>
          <w:b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>Алкоголь разрешено ввозить в Финляндию </w:t>
      </w:r>
      <w:r w:rsidRPr="00650E6E">
        <w:rPr>
          <w:rFonts w:ascii="Arial" w:hAnsi="Arial" w:cs="Arial"/>
          <w:b/>
          <w:bCs/>
          <w:color w:val="FF0000"/>
          <w:spacing w:val="15"/>
          <w:sz w:val="16"/>
          <w:szCs w:val="16"/>
        </w:rPr>
        <w:t>только при условии</w:t>
      </w:r>
      <w:r w:rsidR="002B1499" w:rsidRPr="00650E6E">
        <w:rPr>
          <w:rFonts w:ascii="Arial" w:hAnsi="Arial" w:cs="Arial"/>
          <w:b/>
          <w:bCs/>
          <w:color w:val="FF0000"/>
          <w:spacing w:val="15"/>
          <w:sz w:val="16"/>
          <w:szCs w:val="16"/>
        </w:rPr>
        <w:t>,</w:t>
      </w:r>
      <w:r w:rsidRPr="00650E6E">
        <w:rPr>
          <w:rFonts w:ascii="Arial" w:hAnsi="Arial" w:cs="Arial"/>
          <w:color w:val="000000"/>
          <w:sz w:val="16"/>
          <w:szCs w:val="16"/>
        </w:rPr>
        <w:t> что поездка займет </w:t>
      </w:r>
      <w:r w:rsidRPr="00650E6E">
        <w:rPr>
          <w:rFonts w:ascii="Arial" w:hAnsi="Arial" w:cs="Arial"/>
          <w:b/>
          <w:bCs/>
          <w:color w:val="FF0000"/>
          <w:spacing w:val="15"/>
          <w:sz w:val="16"/>
          <w:szCs w:val="16"/>
        </w:rPr>
        <w:t>более трех суток</w:t>
      </w:r>
      <w:r w:rsidRPr="00650E6E">
        <w:rPr>
          <w:rFonts w:ascii="Arial" w:hAnsi="Arial" w:cs="Arial"/>
          <w:color w:val="000000"/>
          <w:sz w:val="16"/>
          <w:szCs w:val="16"/>
        </w:rPr>
        <w:t xml:space="preserve">. </w:t>
      </w:r>
      <w:r w:rsidRPr="00650E6E">
        <w:rPr>
          <w:rFonts w:ascii="Arial" w:hAnsi="Arial" w:cs="Arial"/>
          <w:b/>
          <w:color w:val="FF0000"/>
          <w:sz w:val="16"/>
          <w:szCs w:val="16"/>
        </w:rPr>
        <w:t>Алкоголь</w:t>
      </w:r>
      <w:r w:rsidR="005744B3" w:rsidRPr="00650E6E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5744B3" w:rsidRPr="00650E6E">
        <w:rPr>
          <w:rFonts w:ascii="Arial" w:hAnsi="Arial" w:cs="Arial"/>
          <w:b/>
          <w:color w:val="FF0000"/>
          <w:sz w:val="16"/>
          <w:szCs w:val="16"/>
          <w:u w:val="single"/>
        </w:rPr>
        <w:t>(</w:t>
      </w:r>
      <w:r w:rsidR="002B1499" w:rsidRPr="00650E6E">
        <w:rPr>
          <w:rFonts w:ascii="Arial" w:hAnsi="Arial" w:cs="Arial"/>
          <w:b/>
          <w:color w:val="FF0000"/>
          <w:sz w:val="16"/>
          <w:szCs w:val="16"/>
          <w:u w:val="single"/>
        </w:rPr>
        <w:t>для нашей поездки</w:t>
      </w:r>
      <w:r w:rsidR="005744B3" w:rsidRPr="00650E6E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) </w:t>
      </w:r>
      <w:r w:rsidRPr="00650E6E">
        <w:rPr>
          <w:rFonts w:ascii="Arial" w:hAnsi="Arial" w:cs="Arial"/>
          <w:b/>
          <w:color w:val="FF0000"/>
          <w:sz w:val="16"/>
          <w:szCs w:val="16"/>
        </w:rPr>
        <w:t xml:space="preserve">запрещено ввозить в Финляндию, </w:t>
      </w:r>
      <w:r w:rsidRPr="00650E6E">
        <w:rPr>
          <w:rFonts w:ascii="Arial" w:hAnsi="Arial" w:cs="Arial"/>
          <w:b/>
          <w:color w:val="000000"/>
          <w:sz w:val="16"/>
          <w:szCs w:val="16"/>
        </w:rPr>
        <w:t xml:space="preserve">находимся </w:t>
      </w:r>
      <w:r w:rsidR="002B1499" w:rsidRPr="00650E6E">
        <w:rPr>
          <w:rFonts w:ascii="Arial" w:hAnsi="Arial" w:cs="Arial"/>
          <w:b/>
          <w:color w:val="000000"/>
          <w:sz w:val="16"/>
          <w:szCs w:val="16"/>
        </w:rPr>
        <w:t xml:space="preserve"> в </w:t>
      </w:r>
      <w:r w:rsidR="000E1D1A" w:rsidRPr="00650E6E">
        <w:rPr>
          <w:rFonts w:ascii="Arial" w:hAnsi="Arial" w:cs="Arial"/>
          <w:b/>
          <w:color w:val="000000"/>
          <w:sz w:val="16"/>
          <w:szCs w:val="16"/>
        </w:rPr>
        <w:t>стране</w:t>
      </w:r>
      <w:r w:rsidRPr="00650E6E">
        <w:rPr>
          <w:rFonts w:ascii="Arial" w:hAnsi="Arial" w:cs="Arial"/>
          <w:b/>
          <w:color w:val="000000"/>
          <w:sz w:val="16"/>
          <w:szCs w:val="16"/>
        </w:rPr>
        <w:t xml:space="preserve"> менее 12-14 часов.</w:t>
      </w:r>
    </w:p>
    <w:p w:rsidR="00221F2A" w:rsidRPr="00650E6E" w:rsidRDefault="00221F2A" w:rsidP="00650E6E">
      <w:pPr>
        <w:pStyle w:val="2"/>
        <w:shd w:val="clear" w:color="auto" w:fill="FFFFFF"/>
        <w:spacing w:before="0" w:beforeAutospacing="0" w:after="0" w:afterAutospacing="0"/>
        <w:ind w:right="-306"/>
        <w:rPr>
          <w:rFonts w:ascii="Arial" w:hAnsi="Arial" w:cs="Arial"/>
          <w:b w:val="0"/>
          <w:bCs w:val="0"/>
          <w:color w:val="052D69"/>
          <w:sz w:val="16"/>
          <w:szCs w:val="16"/>
        </w:rPr>
      </w:pPr>
    </w:p>
    <w:p w:rsidR="00221F2A" w:rsidRPr="00650E6E" w:rsidRDefault="00221F2A" w:rsidP="00650E6E">
      <w:pPr>
        <w:pStyle w:val="2"/>
        <w:shd w:val="clear" w:color="auto" w:fill="FFFFFF"/>
        <w:spacing w:before="0" w:beforeAutospacing="0" w:after="0" w:afterAutospacing="0"/>
        <w:ind w:right="-306"/>
        <w:rPr>
          <w:rFonts w:ascii="Arial" w:hAnsi="Arial" w:cs="Arial"/>
          <w:bCs w:val="0"/>
          <w:sz w:val="16"/>
          <w:szCs w:val="16"/>
        </w:rPr>
      </w:pPr>
      <w:r w:rsidRPr="00650E6E">
        <w:rPr>
          <w:rFonts w:ascii="Arial" w:hAnsi="Arial" w:cs="Arial"/>
          <w:bCs w:val="0"/>
          <w:sz w:val="16"/>
          <w:szCs w:val="16"/>
        </w:rPr>
        <w:t>Ограничения на сигареты</w:t>
      </w:r>
    </w:p>
    <w:p w:rsidR="00221F2A" w:rsidRPr="00650E6E" w:rsidRDefault="00221F2A" w:rsidP="00650E6E">
      <w:pPr>
        <w:pStyle w:val="a3"/>
        <w:shd w:val="clear" w:color="auto" w:fill="FFFFFF"/>
        <w:spacing w:before="0" w:beforeAutospacing="0" w:after="0" w:afterAutospacing="0"/>
        <w:ind w:right="-306"/>
        <w:rPr>
          <w:rFonts w:ascii="Arial" w:hAnsi="Arial" w:cs="Arial"/>
          <w:color w:val="000000"/>
          <w:sz w:val="16"/>
          <w:szCs w:val="16"/>
        </w:rPr>
      </w:pPr>
    </w:p>
    <w:p w:rsidR="00221F2A" w:rsidRPr="00650E6E" w:rsidRDefault="00221F2A" w:rsidP="00650E6E">
      <w:pPr>
        <w:pStyle w:val="a3"/>
        <w:shd w:val="clear" w:color="auto" w:fill="FFFFFF"/>
        <w:spacing w:before="0" w:beforeAutospacing="0" w:after="0" w:afterAutospacing="0"/>
        <w:ind w:right="-306"/>
        <w:rPr>
          <w:rFonts w:ascii="Arial" w:hAnsi="Arial" w:cs="Arial"/>
          <w:b/>
          <w:color w:val="000000"/>
          <w:sz w:val="16"/>
          <w:szCs w:val="16"/>
        </w:rPr>
      </w:pPr>
      <w:r w:rsidRPr="00650E6E">
        <w:rPr>
          <w:rFonts w:ascii="Arial" w:hAnsi="Arial" w:cs="Arial"/>
          <w:b/>
          <w:color w:val="000000"/>
          <w:sz w:val="16"/>
          <w:szCs w:val="16"/>
        </w:rPr>
        <w:t>15 августа 2016 года вступили в силу поправки</w:t>
      </w:r>
      <w:r w:rsidRPr="00650E6E">
        <w:rPr>
          <w:rFonts w:ascii="Arial" w:hAnsi="Arial" w:cs="Arial"/>
          <w:color w:val="000000"/>
          <w:sz w:val="16"/>
          <w:szCs w:val="16"/>
        </w:rPr>
        <w:t xml:space="preserve"> к антитабачному закону Финляндии, согласно которым граждане стран, не входящих в ЕС, </w:t>
      </w:r>
      <w:r w:rsidRPr="00650E6E">
        <w:rPr>
          <w:rFonts w:ascii="Arial" w:hAnsi="Arial" w:cs="Arial"/>
          <w:b/>
          <w:color w:val="000000"/>
          <w:sz w:val="16"/>
          <w:szCs w:val="16"/>
        </w:rPr>
        <w:t>имеют право ввозить в страну табачные изделия, только если</w:t>
      </w:r>
      <w:r w:rsidRPr="00650E6E">
        <w:rPr>
          <w:rFonts w:ascii="Arial" w:hAnsi="Arial" w:cs="Arial"/>
          <w:color w:val="000000"/>
          <w:sz w:val="16"/>
          <w:szCs w:val="16"/>
        </w:rPr>
        <w:t xml:space="preserve"> они проведут в стране не менее 72 часов.  </w:t>
      </w:r>
      <w:r w:rsidRPr="00650E6E">
        <w:rPr>
          <w:rFonts w:ascii="Arial" w:hAnsi="Arial" w:cs="Arial"/>
          <w:b/>
          <w:color w:val="FF0000"/>
          <w:sz w:val="16"/>
          <w:szCs w:val="16"/>
        </w:rPr>
        <w:t>Сигареты</w:t>
      </w:r>
      <w:r w:rsidR="00764B08" w:rsidRPr="00650E6E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 </w:t>
      </w:r>
      <w:r w:rsidR="005744B3" w:rsidRPr="00650E6E">
        <w:rPr>
          <w:rFonts w:ascii="Arial" w:hAnsi="Arial" w:cs="Arial"/>
          <w:b/>
          <w:color w:val="FF0000"/>
          <w:sz w:val="16"/>
          <w:szCs w:val="16"/>
          <w:u w:val="single"/>
        </w:rPr>
        <w:t>(</w:t>
      </w:r>
      <w:r w:rsidR="00764B08" w:rsidRPr="00650E6E">
        <w:rPr>
          <w:rFonts w:ascii="Arial" w:hAnsi="Arial" w:cs="Arial"/>
          <w:b/>
          <w:color w:val="FF0000"/>
          <w:sz w:val="16"/>
          <w:szCs w:val="16"/>
          <w:u w:val="single"/>
        </w:rPr>
        <w:t>для нашей поездки</w:t>
      </w:r>
      <w:r w:rsidR="005744B3" w:rsidRPr="00650E6E">
        <w:rPr>
          <w:rFonts w:ascii="Arial" w:hAnsi="Arial" w:cs="Arial"/>
          <w:b/>
          <w:color w:val="FF0000"/>
          <w:sz w:val="16"/>
          <w:szCs w:val="16"/>
          <w:u w:val="single"/>
        </w:rPr>
        <w:t>)</w:t>
      </w:r>
      <w:r w:rsidRPr="00650E6E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650E6E">
        <w:rPr>
          <w:rFonts w:ascii="Arial" w:hAnsi="Arial" w:cs="Arial"/>
          <w:b/>
          <w:color w:val="FF0000"/>
          <w:sz w:val="16"/>
          <w:szCs w:val="16"/>
        </w:rPr>
        <w:t xml:space="preserve">запрещено ввозить в </w:t>
      </w:r>
      <w:r w:rsidR="00764B08" w:rsidRPr="00650E6E">
        <w:rPr>
          <w:rFonts w:ascii="Arial" w:hAnsi="Arial" w:cs="Arial"/>
          <w:b/>
          <w:color w:val="FF0000"/>
          <w:sz w:val="16"/>
          <w:szCs w:val="16"/>
        </w:rPr>
        <w:t>Р.</w:t>
      </w:r>
      <w:r w:rsidRPr="00650E6E">
        <w:rPr>
          <w:rFonts w:ascii="Arial" w:hAnsi="Arial" w:cs="Arial"/>
          <w:b/>
          <w:color w:val="FF0000"/>
          <w:sz w:val="16"/>
          <w:szCs w:val="16"/>
        </w:rPr>
        <w:t xml:space="preserve">Финляндию, </w:t>
      </w:r>
      <w:r w:rsidRPr="00650E6E">
        <w:rPr>
          <w:rFonts w:ascii="Arial" w:hAnsi="Arial" w:cs="Arial"/>
          <w:b/>
          <w:color w:val="000000"/>
          <w:sz w:val="16"/>
          <w:szCs w:val="16"/>
        </w:rPr>
        <w:t xml:space="preserve">находимся в </w:t>
      </w:r>
      <w:r w:rsidR="000E1D1A" w:rsidRPr="00650E6E">
        <w:rPr>
          <w:rFonts w:ascii="Arial" w:hAnsi="Arial" w:cs="Arial"/>
          <w:b/>
          <w:color w:val="000000"/>
          <w:sz w:val="16"/>
          <w:szCs w:val="16"/>
        </w:rPr>
        <w:t>стране</w:t>
      </w:r>
      <w:r w:rsidRPr="00650E6E">
        <w:rPr>
          <w:rFonts w:ascii="Arial" w:hAnsi="Arial" w:cs="Arial"/>
          <w:b/>
          <w:color w:val="000000"/>
          <w:sz w:val="16"/>
          <w:szCs w:val="16"/>
        </w:rPr>
        <w:t xml:space="preserve"> менее 12-14 часов.</w:t>
      </w:r>
    </w:p>
    <w:p w:rsidR="00221F2A" w:rsidRPr="00650E6E" w:rsidRDefault="00221F2A" w:rsidP="00650E6E">
      <w:pPr>
        <w:pStyle w:val="a3"/>
        <w:shd w:val="clear" w:color="auto" w:fill="FFFFFF"/>
        <w:spacing w:before="0" w:beforeAutospacing="0" w:after="0" w:afterAutospacing="0"/>
        <w:ind w:right="-306"/>
        <w:rPr>
          <w:rFonts w:ascii="Arial" w:hAnsi="Arial" w:cs="Arial"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>За нарушение правил ввоза табачных изделий предусмотрена уголовная ответственность.</w:t>
      </w:r>
    </w:p>
    <w:p w:rsidR="00221F2A" w:rsidRPr="00650E6E" w:rsidRDefault="00221F2A" w:rsidP="00650E6E">
      <w:pPr>
        <w:pStyle w:val="a3"/>
        <w:shd w:val="clear" w:color="auto" w:fill="FFFFFF"/>
        <w:spacing w:before="0" w:beforeAutospacing="0" w:after="0" w:afterAutospacing="0"/>
        <w:ind w:right="-306"/>
        <w:rPr>
          <w:rFonts w:ascii="Arial" w:hAnsi="Arial" w:cs="Arial"/>
          <w:color w:val="000000"/>
          <w:sz w:val="16"/>
          <w:szCs w:val="16"/>
        </w:rPr>
      </w:pPr>
    </w:p>
    <w:p w:rsidR="006D58C8" w:rsidRPr="00650E6E" w:rsidRDefault="00221F2A" w:rsidP="00650E6E">
      <w:pPr>
        <w:ind w:right="-306"/>
        <w:outlineLvl w:val="2"/>
        <w:rPr>
          <w:rFonts w:ascii="Arial" w:hAnsi="Arial" w:cs="Arial"/>
          <w:b/>
          <w:sz w:val="16"/>
          <w:szCs w:val="16"/>
        </w:rPr>
      </w:pPr>
      <w:r w:rsidRPr="00650E6E">
        <w:rPr>
          <w:rFonts w:ascii="Arial" w:hAnsi="Arial" w:cs="Arial"/>
          <w:b/>
          <w:sz w:val="16"/>
          <w:szCs w:val="16"/>
        </w:rPr>
        <w:t>Ввоз парфюмерии и медикаментов</w:t>
      </w:r>
    </w:p>
    <w:p w:rsidR="00221F2A" w:rsidRPr="00650E6E" w:rsidRDefault="00221F2A" w:rsidP="00650E6E">
      <w:pPr>
        <w:ind w:right="-306"/>
        <w:outlineLvl w:val="2"/>
        <w:rPr>
          <w:rFonts w:ascii="Arial" w:hAnsi="Arial" w:cs="Arial"/>
          <w:sz w:val="16"/>
          <w:szCs w:val="16"/>
        </w:rPr>
      </w:pPr>
      <w:r w:rsidRPr="00650E6E">
        <w:rPr>
          <w:rFonts w:ascii="Arial" w:hAnsi="Arial" w:cs="Arial"/>
          <w:sz w:val="16"/>
          <w:szCs w:val="16"/>
        </w:rPr>
        <w:t>До 50 мл. духов и одеколона или 250 мл. туалетной воды</w:t>
      </w:r>
    </w:p>
    <w:p w:rsidR="00221F2A" w:rsidRPr="00650E6E" w:rsidRDefault="00221F2A" w:rsidP="00650E6E">
      <w:pPr>
        <w:tabs>
          <w:tab w:val="left" w:pos="-142"/>
          <w:tab w:val="left" w:pos="426"/>
          <w:tab w:val="left" w:pos="1134"/>
        </w:tabs>
        <w:ind w:right="-306"/>
        <w:rPr>
          <w:rFonts w:ascii="Arial" w:hAnsi="Arial" w:cs="Arial"/>
          <w:sz w:val="16"/>
          <w:szCs w:val="16"/>
        </w:rPr>
      </w:pPr>
      <w:r w:rsidRPr="00650E6E">
        <w:rPr>
          <w:rFonts w:ascii="Arial" w:hAnsi="Arial" w:cs="Arial"/>
          <w:b/>
          <w:iCs/>
          <w:color w:val="FF0000"/>
          <w:sz w:val="16"/>
          <w:szCs w:val="16"/>
        </w:rPr>
        <w:t>Внимание!</w:t>
      </w:r>
      <w:r w:rsidRPr="00650E6E">
        <w:rPr>
          <w:rFonts w:ascii="Arial" w:hAnsi="Arial" w:cs="Arial"/>
          <w:sz w:val="16"/>
          <w:szCs w:val="16"/>
        </w:rPr>
        <w:t xml:space="preserve"> Запрещен </w:t>
      </w:r>
      <w:r w:rsidRPr="00650E6E">
        <w:rPr>
          <w:rFonts w:ascii="Arial" w:hAnsi="Arial" w:cs="Arial"/>
          <w:b/>
          <w:sz w:val="16"/>
          <w:szCs w:val="16"/>
        </w:rPr>
        <w:t xml:space="preserve">ввоз любых наркотиков, или медикаментов, содержащих наркотические препараты. </w:t>
      </w:r>
      <w:r w:rsidRPr="00650E6E">
        <w:rPr>
          <w:rFonts w:ascii="Arial" w:hAnsi="Arial" w:cs="Arial"/>
          <w:sz w:val="16"/>
          <w:szCs w:val="16"/>
        </w:rPr>
        <w:t>Чтобы не было проблем с тамо</w:t>
      </w:r>
      <w:r w:rsidRPr="00650E6E">
        <w:rPr>
          <w:rFonts w:ascii="Arial" w:hAnsi="Arial" w:cs="Arial"/>
          <w:sz w:val="16"/>
          <w:szCs w:val="16"/>
        </w:rPr>
        <w:t>ж</w:t>
      </w:r>
      <w:r w:rsidRPr="00650E6E">
        <w:rPr>
          <w:rFonts w:ascii="Arial" w:hAnsi="Arial" w:cs="Arial"/>
          <w:sz w:val="16"/>
          <w:szCs w:val="16"/>
        </w:rPr>
        <w:t>ней Финляндии, следует получить отдельное разрешение на ввоз подобных лекарственных препаратов.</w:t>
      </w:r>
    </w:p>
    <w:p w:rsidR="00221F2A" w:rsidRPr="00650E6E" w:rsidRDefault="00221F2A" w:rsidP="00650E6E">
      <w:pPr>
        <w:pStyle w:val="2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bCs w:val="0"/>
          <w:sz w:val="16"/>
          <w:szCs w:val="16"/>
        </w:rPr>
      </w:pPr>
      <w:r w:rsidRPr="00650E6E">
        <w:rPr>
          <w:rFonts w:ascii="Arial" w:hAnsi="Arial" w:cs="Arial"/>
          <w:bCs w:val="0"/>
          <w:sz w:val="16"/>
          <w:szCs w:val="16"/>
        </w:rPr>
        <w:t>Домашние животные</w:t>
      </w:r>
    </w:p>
    <w:p w:rsidR="00221F2A" w:rsidRPr="00650E6E" w:rsidRDefault="00221F2A" w:rsidP="00650E6E">
      <w:pPr>
        <w:pStyle w:val="a3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21F2A" w:rsidRPr="00650E6E" w:rsidRDefault="00221F2A" w:rsidP="00650E6E">
      <w:pPr>
        <w:pStyle w:val="a3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color w:val="000000"/>
          <w:sz w:val="16"/>
          <w:szCs w:val="16"/>
        </w:rPr>
      </w:pPr>
      <w:r w:rsidRPr="00650E6E">
        <w:rPr>
          <w:rFonts w:ascii="Arial" w:hAnsi="Arial" w:cs="Arial"/>
          <w:b/>
          <w:bCs/>
          <w:color w:val="000000"/>
          <w:sz w:val="16"/>
          <w:szCs w:val="16"/>
        </w:rPr>
        <w:t>Домашние животные</w:t>
      </w:r>
      <w:r w:rsidRPr="00650E6E">
        <w:rPr>
          <w:rFonts w:ascii="Arial" w:hAnsi="Arial" w:cs="Arial"/>
          <w:color w:val="000000"/>
          <w:sz w:val="16"/>
          <w:szCs w:val="16"/>
        </w:rPr>
        <w:t xml:space="preserve"> должны </w:t>
      </w:r>
      <w:r w:rsidRPr="00650E6E">
        <w:rPr>
          <w:rFonts w:ascii="Arial" w:hAnsi="Arial" w:cs="Arial"/>
          <w:b/>
          <w:color w:val="000000"/>
          <w:sz w:val="16"/>
          <w:szCs w:val="16"/>
        </w:rPr>
        <w:t>иметь ветеринарный паспорт с голограммой государственной ветеринарной службы с отметками о рег</w:t>
      </w:r>
      <w:r w:rsidRPr="00650E6E">
        <w:rPr>
          <w:rFonts w:ascii="Arial" w:hAnsi="Arial" w:cs="Arial"/>
          <w:b/>
          <w:color w:val="000000"/>
          <w:sz w:val="16"/>
          <w:szCs w:val="16"/>
        </w:rPr>
        <w:t>и</w:t>
      </w:r>
      <w:r w:rsidRPr="00650E6E">
        <w:rPr>
          <w:rFonts w:ascii="Arial" w:hAnsi="Arial" w:cs="Arial"/>
          <w:b/>
          <w:color w:val="000000"/>
          <w:sz w:val="16"/>
          <w:szCs w:val="16"/>
        </w:rPr>
        <w:t>страции</w:t>
      </w:r>
      <w:r w:rsidRPr="00650E6E">
        <w:rPr>
          <w:rFonts w:ascii="Arial" w:hAnsi="Arial" w:cs="Arial"/>
          <w:color w:val="000000"/>
          <w:sz w:val="16"/>
          <w:szCs w:val="16"/>
        </w:rPr>
        <w:t>, дегельминтизации, обработке от клещей и блох, прививке от бешенства и установке микрочипа. Дополнительно за три дня до отъезда нужно получить справку ветеринарной службы и, если животное породистое, разрешение российской кинологической ассоциации.</w:t>
      </w:r>
    </w:p>
    <w:p w:rsidR="00221F2A" w:rsidRPr="00650E6E" w:rsidRDefault="00221F2A" w:rsidP="00650E6E">
      <w:pPr>
        <w:pStyle w:val="2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bCs w:val="0"/>
          <w:color w:val="052D69"/>
          <w:sz w:val="16"/>
          <w:szCs w:val="16"/>
        </w:rPr>
      </w:pPr>
    </w:p>
    <w:p w:rsidR="00221F2A" w:rsidRPr="00650E6E" w:rsidRDefault="00221F2A" w:rsidP="00650E6E">
      <w:pPr>
        <w:pStyle w:val="2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bCs w:val="0"/>
          <w:sz w:val="16"/>
          <w:szCs w:val="16"/>
        </w:rPr>
      </w:pPr>
      <w:r w:rsidRPr="00650E6E">
        <w:rPr>
          <w:rFonts w:ascii="Arial" w:hAnsi="Arial" w:cs="Arial"/>
          <w:bCs w:val="0"/>
          <w:sz w:val="16"/>
          <w:szCs w:val="16"/>
        </w:rPr>
        <w:t>Лекарства</w:t>
      </w:r>
    </w:p>
    <w:p w:rsidR="00221F2A" w:rsidRPr="00650E6E" w:rsidRDefault="00221F2A" w:rsidP="00650E6E">
      <w:pPr>
        <w:pStyle w:val="2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b w:val="0"/>
          <w:bCs w:val="0"/>
          <w:color w:val="052D69"/>
          <w:sz w:val="16"/>
          <w:szCs w:val="16"/>
        </w:rPr>
      </w:pPr>
    </w:p>
    <w:p w:rsidR="00221F2A" w:rsidRPr="00650E6E" w:rsidRDefault="00221F2A" w:rsidP="00650E6E">
      <w:pPr>
        <w:pStyle w:val="a3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>Ввозить </w:t>
      </w:r>
      <w:r w:rsidRPr="00650E6E">
        <w:rPr>
          <w:rFonts w:ascii="Arial" w:hAnsi="Arial" w:cs="Arial"/>
          <w:b/>
          <w:bCs/>
          <w:color w:val="000000"/>
          <w:sz w:val="16"/>
          <w:szCs w:val="16"/>
        </w:rPr>
        <w:t>лекарства и продукты</w:t>
      </w:r>
      <w:r w:rsidRPr="00650E6E">
        <w:rPr>
          <w:rFonts w:ascii="Arial" w:hAnsi="Arial" w:cs="Arial"/>
          <w:color w:val="000000"/>
          <w:sz w:val="16"/>
          <w:szCs w:val="16"/>
        </w:rPr>
        <w:t xml:space="preserve"> можно только для </w:t>
      </w:r>
      <w:r w:rsidRPr="00650E6E">
        <w:rPr>
          <w:rFonts w:ascii="Arial" w:hAnsi="Arial" w:cs="Arial"/>
          <w:b/>
          <w:color w:val="000000"/>
          <w:sz w:val="16"/>
          <w:szCs w:val="16"/>
        </w:rPr>
        <w:t>личного употребления</w:t>
      </w:r>
      <w:r w:rsidRPr="00650E6E">
        <w:rPr>
          <w:rFonts w:ascii="Arial" w:hAnsi="Arial" w:cs="Arial"/>
          <w:color w:val="000000"/>
          <w:sz w:val="16"/>
          <w:szCs w:val="16"/>
        </w:rPr>
        <w:t>. При наличии рецепта разрешено провозить лекарства на три мес</w:t>
      </w:r>
      <w:r w:rsidRPr="00650E6E">
        <w:rPr>
          <w:rFonts w:ascii="Arial" w:hAnsi="Arial" w:cs="Arial"/>
          <w:color w:val="000000"/>
          <w:sz w:val="16"/>
          <w:szCs w:val="16"/>
        </w:rPr>
        <w:t>я</w:t>
      </w:r>
      <w:r w:rsidRPr="00650E6E">
        <w:rPr>
          <w:rFonts w:ascii="Arial" w:hAnsi="Arial" w:cs="Arial"/>
          <w:color w:val="000000"/>
          <w:sz w:val="16"/>
          <w:szCs w:val="16"/>
        </w:rPr>
        <w:t>ца лечения.</w:t>
      </w:r>
    </w:p>
    <w:p w:rsidR="00221F2A" w:rsidRPr="00650E6E" w:rsidRDefault="00221F2A" w:rsidP="00650E6E">
      <w:pPr>
        <w:pStyle w:val="2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bCs w:val="0"/>
          <w:color w:val="052D69"/>
          <w:sz w:val="16"/>
          <w:szCs w:val="16"/>
        </w:rPr>
      </w:pPr>
    </w:p>
    <w:p w:rsidR="00221F2A" w:rsidRPr="00650E6E" w:rsidRDefault="00221F2A" w:rsidP="00650E6E">
      <w:pPr>
        <w:pStyle w:val="2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bCs w:val="0"/>
          <w:sz w:val="16"/>
          <w:szCs w:val="16"/>
        </w:rPr>
      </w:pPr>
      <w:r w:rsidRPr="00650E6E">
        <w:rPr>
          <w:rFonts w:ascii="Arial" w:hAnsi="Arial" w:cs="Arial"/>
          <w:bCs w:val="0"/>
          <w:sz w:val="16"/>
          <w:szCs w:val="16"/>
        </w:rPr>
        <w:t>Продукты</w:t>
      </w:r>
    </w:p>
    <w:p w:rsidR="00221F2A" w:rsidRPr="00650E6E" w:rsidRDefault="00221F2A" w:rsidP="00650E6E">
      <w:pPr>
        <w:pStyle w:val="2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b w:val="0"/>
          <w:bCs w:val="0"/>
          <w:color w:val="052D69"/>
          <w:sz w:val="16"/>
          <w:szCs w:val="16"/>
        </w:rPr>
      </w:pPr>
    </w:p>
    <w:p w:rsidR="00221F2A" w:rsidRPr="00650E6E" w:rsidRDefault="00221F2A" w:rsidP="00650E6E">
      <w:pPr>
        <w:pStyle w:val="a3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>Ввоз </w:t>
      </w:r>
      <w:r w:rsidRPr="00650E6E">
        <w:rPr>
          <w:rFonts w:ascii="Arial" w:hAnsi="Arial" w:cs="Arial"/>
          <w:b/>
          <w:bCs/>
          <w:color w:val="000000"/>
          <w:sz w:val="16"/>
          <w:szCs w:val="16"/>
        </w:rPr>
        <w:t>мясных и молочных</w:t>
      </w:r>
      <w:r w:rsidRPr="00650E6E">
        <w:rPr>
          <w:rFonts w:ascii="Arial" w:hAnsi="Arial" w:cs="Arial"/>
          <w:color w:val="000000"/>
          <w:sz w:val="16"/>
          <w:szCs w:val="16"/>
        </w:rPr>
        <w:t xml:space="preserve"> продуктов из стран не членов ЕС </w:t>
      </w:r>
      <w:r w:rsidRPr="00650E6E">
        <w:rPr>
          <w:rFonts w:ascii="Arial" w:hAnsi="Arial" w:cs="Arial"/>
          <w:b/>
          <w:color w:val="000000"/>
          <w:sz w:val="16"/>
          <w:szCs w:val="16"/>
        </w:rPr>
        <w:t>разрешен для собственного пользования</w:t>
      </w:r>
      <w:r w:rsidRPr="00650E6E">
        <w:rPr>
          <w:rFonts w:ascii="Arial" w:hAnsi="Arial" w:cs="Arial"/>
          <w:color w:val="000000"/>
          <w:sz w:val="16"/>
          <w:szCs w:val="16"/>
        </w:rPr>
        <w:t xml:space="preserve"> </w:t>
      </w:r>
      <w:r w:rsidRPr="00650E6E">
        <w:rPr>
          <w:rFonts w:ascii="Arial" w:hAnsi="Arial" w:cs="Arial"/>
          <w:b/>
          <w:color w:val="000000"/>
          <w:sz w:val="16"/>
          <w:szCs w:val="16"/>
        </w:rPr>
        <w:t>только с санитарной справкой</w:t>
      </w:r>
      <w:r w:rsidRPr="00650E6E">
        <w:rPr>
          <w:rFonts w:ascii="Arial" w:hAnsi="Arial" w:cs="Arial"/>
          <w:color w:val="000000"/>
          <w:sz w:val="16"/>
          <w:szCs w:val="16"/>
        </w:rPr>
        <w:t xml:space="preserve"> оф</w:t>
      </w:r>
      <w:r w:rsidRPr="00650E6E">
        <w:rPr>
          <w:rFonts w:ascii="Arial" w:hAnsi="Arial" w:cs="Arial"/>
          <w:color w:val="000000"/>
          <w:sz w:val="16"/>
          <w:szCs w:val="16"/>
        </w:rPr>
        <w:t>и</w:t>
      </w:r>
      <w:r w:rsidRPr="00650E6E">
        <w:rPr>
          <w:rFonts w:ascii="Arial" w:hAnsi="Arial" w:cs="Arial"/>
          <w:color w:val="000000"/>
          <w:sz w:val="16"/>
          <w:szCs w:val="16"/>
        </w:rPr>
        <w:t>циального органа и платным ветеринарным осмотром на границе.</w:t>
      </w:r>
    </w:p>
    <w:p w:rsidR="00221F2A" w:rsidRPr="00650E6E" w:rsidRDefault="00221F2A" w:rsidP="00650E6E">
      <w:pPr>
        <w:pStyle w:val="a3"/>
        <w:shd w:val="clear" w:color="auto" w:fill="FFFFFF"/>
        <w:spacing w:before="0" w:beforeAutospacing="0" w:after="0" w:afterAutospacing="0"/>
        <w:ind w:right="-306"/>
        <w:rPr>
          <w:rFonts w:ascii="Arial" w:hAnsi="Arial" w:cs="Arial"/>
          <w:color w:val="000000"/>
          <w:sz w:val="16"/>
          <w:szCs w:val="16"/>
        </w:rPr>
      </w:pPr>
    </w:p>
    <w:p w:rsidR="00221F2A" w:rsidRPr="00650E6E" w:rsidRDefault="00221F2A" w:rsidP="00650E6E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2F2F2F"/>
          <w:sz w:val="16"/>
          <w:szCs w:val="16"/>
        </w:rPr>
      </w:pPr>
      <w:r w:rsidRPr="00650E6E">
        <w:rPr>
          <w:rFonts w:ascii="Arial" w:hAnsi="Arial" w:cs="Arial"/>
          <w:color w:val="2F2F2F"/>
          <w:sz w:val="16"/>
          <w:szCs w:val="16"/>
        </w:rPr>
        <w:t xml:space="preserve">Позволительно провести в Финляндию товары в размере 1 кг: </w:t>
      </w:r>
      <w:r w:rsidRPr="00650E6E">
        <w:rPr>
          <w:rFonts w:ascii="Arial" w:hAnsi="Arial" w:cs="Arial"/>
          <w:b/>
          <w:color w:val="2F2F2F"/>
          <w:sz w:val="16"/>
          <w:szCs w:val="16"/>
        </w:rPr>
        <w:t>рыбные продукты, мед, куриные яйца (не более чем 2 кг) и не более 125 г икры.</w:t>
      </w:r>
      <w:r w:rsidRPr="00650E6E">
        <w:rPr>
          <w:rFonts w:ascii="Arial" w:hAnsi="Arial" w:cs="Arial"/>
          <w:color w:val="2F2F2F"/>
          <w:sz w:val="16"/>
          <w:szCs w:val="16"/>
        </w:rPr>
        <w:t xml:space="preserve"> Если вы не превышаете данный вес, то служащие на границе не будут требовать сертификаты на подобные продовольственные изд</w:t>
      </w:r>
      <w:r w:rsidRPr="00650E6E">
        <w:rPr>
          <w:rFonts w:ascii="Arial" w:hAnsi="Arial" w:cs="Arial"/>
          <w:color w:val="2F2F2F"/>
          <w:sz w:val="16"/>
          <w:szCs w:val="16"/>
        </w:rPr>
        <w:t>е</w:t>
      </w:r>
      <w:r w:rsidRPr="00650E6E">
        <w:rPr>
          <w:rFonts w:ascii="Arial" w:hAnsi="Arial" w:cs="Arial"/>
          <w:color w:val="2F2F2F"/>
          <w:sz w:val="16"/>
          <w:szCs w:val="16"/>
        </w:rPr>
        <w:t>лия.</w:t>
      </w:r>
    </w:p>
    <w:p w:rsidR="00221F2A" w:rsidRPr="00650E6E" w:rsidRDefault="00221F2A" w:rsidP="00650E6E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2F2F2F"/>
          <w:sz w:val="16"/>
          <w:szCs w:val="16"/>
        </w:rPr>
      </w:pPr>
      <w:r w:rsidRPr="00650E6E">
        <w:rPr>
          <w:rFonts w:ascii="Arial" w:hAnsi="Arial" w:cs="Arial"/>
          <w:color w:val="2F2F2F"/>
          <w:sz w:val="16"/>
          <w:szCs w:val="16"/>
        </w:rPr>
        <w:t xml:space="preserve">Отправляясь в Финляндию с ребенком, вы можете взять с собой продуктов не более чем на </w:t>
      </w:r>
      <w:r w:rsidRPr="00650E6E">
        <w:rPr>
          <w:rFonts w:ascii="Arial" w:hAnsi="Arial" w:cs="Arial"/>
          <w:b/>
          <w:color w:val="2F2F2F"/>
          <w:sz w:val="16"/>
          <w:szCs w:val="16"/>
        </w:rPr>
        <w:t>сумму 175 евро.</w:t>
      </w:r>
      <w:r w:rsidRPr="00650E6E">
        <w:rPr>
          <w:rFonts w:ascii="Arial" w:hAnsi="Arial" w:cs="Arial"/>
          <w:color w:val="2F2F2F"/>
          <w:sz w:val="16"/>
          <w:szCs w:val="16"/>
        </w:rPr>
        <w:t xml:space="preserve"> В эти деньги входят: детское п</w:t>
      </w:r>
      <w:r w:rsidRPr="00650E6E">
        <w:rPr>
          <w:rFonts w:ascii="Arial" w:hAnsi="Arial" w:cs="Arial"/>
          <w:color w:val="2F2F2F"/>
          <w:sz w:val="16"/>
          <w:szCs w:val="16"/>
        </w:rPr>
        <w:t>и</w:t>
      </w:r>
      <w:r w:rsidRPr="00650E6E">
        <w:rPr>
          <w:rFonts w:ascii="Arial" w:hAnsi="Arial" w:cs="Arial"/>
          <w:color w:val="2F2F2F"/>
          <w:sz w:val="16"/>
          <w:szCs w:val="16"/>
        </w:rPr>
        <w:t>тание или специальные виды питания, которые содержат мясо; молоко или молочные продукты, в нераспечатанной целой розничной упаковке. Такой же принцип распространяется на все продукты личного использования, если они не имеют коммерческой цели, в этом случае, весового и количественного ограничения нет, главное, уложиться в 175 евро.</w:t>
      </w:r>
    </w:p>
    <w:p w:rsidR="00221F2A" w:rsidRPr="00650E6E" w:rsidRDefault="00221F2A" w:rsidP="00650E6E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b/>
          <w:color w:val="2F2F2F"/>
          <w:sz w:val="16"/>
          <w:szCs w:val="16"/>
        </w:rPr>
      </w:pPr>
      <w:r w:rsidRPr="00650E6E">
        <w:rPr>
          <w:rFonts w:ascii="Arial" w:hAnsi="Arial" w:cs="Arial"/>
          <w:b/>
          <w:color w:val="2F2F2F"/>
          <w:sz w:val="16"/>
          <w:szCs w:val="16"/>
        </w:rPr>
        <w:t>Так что даже йогурты и бутерброды в дорогу могут смутить особо придирчивых пограничников.</w:t>
      </w:r>
    </w:p>
    <w:p w:rsidR="00221F2A" w:rsidRPr="00650E6E" w:rsidRDefault="00221F2A" w:rsidP="00650E6E">
      <w:pPr>
        <w:pStyle w:val="3"/>
        <w:spacing w:before="288" w:after="120"/>
        <w:textAlignment w:val="baseline"/>
        <w:rPr>
          <w:rFonts w:ascii="Arial" w:hAnsi="Arial" w:cs="Arial"/>
          <w:bCs w:val="0"/>
          <w:color w:val="333333"/>
          <w:sz w:val="16"/>
          <w:szCs w:val="16"/>
        </w:rPr>
      </w:pPr>
      <w:r w:rsidRPr="00650E6E">
        <w:rPr>
          <w:rFonts w:ascii="Arial" w:hAnsi="Arial" w:cs="Arial"/>
          <w:bCs w:val="0"/>
          <w:color w:val="333333"/>
          <w:sz w:val="16"/>
          <w:szCs w:val="16"/>
        </w:rPr>
        <w:t>Безалкогольные напитки / Жидкость</w:t>
      </w:r>
    </w:p>
    <w:p w:rsidR="00221F2A" w:rsidRPr="00650E6E" w:rsidRDefault="00221F2A" w:rsidP="00650E6E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b/>
          <w:color w:val="2F2F2F"/>
          <w:sz w:val="16"/>
          <w:szCs w:val="16"/>
        </w:rPr>
      </w:pPr>
      <w:r w:rsidRPr="00650E6E">
        <w:rPr>
          <w:rFonts w:ascii="Arial" w:hAnsi="Arial" w:cs="Arial"/>
          <w:color w:val="2F2F2F"/>
          <w:sz w:val="16"/>
          <w:szCs w:val="16"/>
        </w:rPr>
        <w:t xml:space="preserve">Финляндия допустила ввозить на свою территорию </w:t>
      </w:r>
      <w:r w:rsidRPr="00650E6E">
        <w:rPr>
          <w:rFonts w:ascii="Arial" w:hAnsi="Arial" w:cs="Arial"/>
          <w:b/>
          <w:color w:val="2F2F2F"/>
          <w:sz w:val="16"/>
          <w:szCs w:val="16"/>
        </w:rPr>
        <w:t>чай в размере ста грамм или сорока грамм чайного экстракта и чайной эссенции;</w:t>
      </w:r>
      <w:r w:rsidRPr="00650E6E">
        <w:rPr>
          <w:rFonts w:ascii="Arial" w:hAnsi="Arial" w:cs="Arial"/>
          <w:color w:val="2F2F2F"/>
          <w:sz w:val="16"/>
          <w:szCs w:val="16"/>
        </w:rPr>
        <w:t xml:space="preserve"> а юным путешественникам, </w:t>
      </w:r>
      <w:r w:rsidRPr="00650E6E">
        <w:rPr>
          <w:rFonts w:ascii="Arial" w:hAnsi="Arial" w:cs="Arial"/>
          <w:b/>
          <w:color w:val="2F2F2F"/>
          <w:sz w:val="16"/>
          <w:szCs w:val="16"/>
        </w:rPr>
        <w:t>не достигшим пятнадцатилетнего возраста – 500 грамм кофе или 200 грамм кофейной эссенции.</w:t>
      </w:r>
    </w:p>
    <w:p w:rsidR="00221F2A" w:rsidRPr="00650E6E" w:rsidRDefault="0074028B" w:rsidP="00650E6E">
      <w:pPr>
        <w:pStyle w:val="2"/>
        <w:rPr>
          <w:rFonts w:ascii="Arial" w:hAnsi="Arial" w:cs="Arial"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 xml:space="preserve"> Запрещено к ввозу в </w:t>
      </w:r>
      <w:r w:rsidR="00091A09" w:rsidRPr="00650E6E">
        <w:rPr>
          <w:rFonts w:ascii="Arial" w:hAnsi="Arial" w:cs="Arial"/>
          <w:color w:val="000000"/>
          <w:sz w:val="16"/>
          <w:szCs w:val="16"/>
        </w:rPr>
        <w:t>страны Евросоюза</w:t>
      </w:r>
      <w:r w:rsidR="006E55E4" w:rsidRPr="00650E6E">
        <w:rPr>
          <w:rFonts w:ascii="Arial" w:hAnsi="Arial" w:cs="Arial"/>
          <w:color w:val="000000"/>
          <w:sz w:val="16"/>
          <w:szCs w:val="16"/>
        </w:rPr>
        <w:t xml:space="preserve"> </w:t>
      </w:r>
      <w:r w:rsidR="00091A09" w:rsidRPr="00650E6E">
        <w:rPr>
          <w:rFonts w:ascii="Arial" w:hAnsi="Arial" w:cs="Arial"/>
          <w:color w:val="000000"/>
          <w:sz w:val="16"/>
          <w:szCs w:val="16"/>
        </w:rPr>
        <w:t xml:space="preserve">( в т.ч. </w:t>
      </w:r>
      <w:r w:rsidRPr="00650E6E">
        <w:rPr>
          <w:rFonts w:ascii="Arial" w:hAnsi="Arial" w:cs="Arial"/>
          <w:color w:val="000000"/>
          <w:sz w:val="16"/>
          <w:szCs w:val="16"/>
        </w:rPr>
        <w:t>Р.Финляндия</w:t>
      </w:r>
      <w:r w:rsidR="00091A09" w:rsidRPr="00650E6E">
        <w:rPr>
          <w:rFonts w:ascii="Arial" w:hAnsi="Arial" w:cs="Arial"/>
          <w:color w:val="000000"/>
          <w:sz w:val="16"/>
          <w:szCs w:val="16"/>
        </w:rPr>
        <w:t>)</w:t>
      </w:r>
    </w:p>
    <w:p w:rsidR="00221F2A" w:rsidRPr="00650E6E" w:rsidRDefault="00221F2A" w:rsidP="00650E6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lastRenderedPageBreak/>
        <w:t xml:space="preserve">В Финляндию запрещено ввозить </w:t>
      </w:r>
      <w:r w:rsidRPr="00650E6E">
        <w:rPr>
          <w:rFonts w:ascii="Arial" w:hAnsi="Arial" w:cs="Arial"/>
          <w:b/>
          <w:color w:val="000000"/>
          <w:sz w:val="16"/>
          <w:szCs w:val="16"/>
        </w:rPr>
        <w:t>картофель, саженцы, грунт</w:t>
      </w:r>
      <w:r w:rsidRPr="00650E6E">
        <w:rPr>
          <w:rFonts w:ascii="Arial" w:hAnsi="Arial" w:cs="Arial"/>
          <w:color w:val="000000"/>
          <w:sz w:val="16"/>
          <w:szCs w:val="16"/>
        </w:rPr>
        <w:t xml:space="preserve"> (землю для растений), </w:t>
      </w:r>
      <w:r w:rsidRPr="00650E6E">
        <w:rPr>
          <w:rFonts w:ascii="Arial" w:hAnsi="Arial" w:cs="Arial"/>
          <w:b/>
          <w:color w:val="000000"/>
          <w:sz w:val="16"/>
          <w:szCs w:val="16"/>
        </w:rPr>
        <w:t>компост.</w:t>
      </w:r>
    </w:p>
    <w:p w:rsidR="00221F2A" w:rsidRPr="00650E6E" w:rsidRDefault="00221F2A" w:rsidP="00650E6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 xml:space="preserve">Запрещен ввоз </w:t>
      </w:r>
      <w:r w:rsidRPr="00650E6E">
        <w:rPr>
          <w:rFonts w:ascii="Arial" w:hAnsi="Arial" w:cs="Arial"/>
          <w:b/>
          <w:color w:val="000000"/>
          <w:sz w:val="16"/>
          <w:szCs w:val="16"/>
        </w:rPr>
        <w:t>горшечных цветов и аквариумных растений</w:t>
      </w:r>
      <w:r w:rsidRPr="00650E6E">
        <w:rPr>
          <w:rFonts w:ascii="Arial" w:hAnsi="Arial" w:cs="Arial"/>
          <w:color w:val="000000"/>
          <w:sz w:val="16"/>
          <w:szCs w:val="16"/>
        </w:rPr>
        <w:t xml:space="preserve"> без санитарного сертификата.</w:t>
      </w:r>
    </w:p>
    <w:p w:rsidR="00221F2A" w:rsidRPr="00650E6E" w:rsidRDefault="00221F2A" w:rsidP="00650E6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 xml:space="preserve">Запрещен ввоз </w:t>
      </w:r>
      <w:r w:rsidRPr="00650E6E">
        <w:rPr>
          <w:rFonts w:ascii="Arial" w:hAnsi="Arial" w:cs="Arial"/>
          <w:b/>
          <w:color w:val="000000"/>
          <w:sz w:val="16"/>
          <w:szCs w:val="16"/>
        </w:rPr>
        <w:t>огнестрельного оружия и боеприпасов</w:t>
      </w:r>
      <w:r w:rsidRPr="00650E6E">
        <w:rPr>
          <w:rFonts w:ascii="Arial" w:hAnsi="Arial" w:cs="Arial"/>
          <w:color w:val="000000"/>
          <w:sz w:val="16"/>
          <w:szCs w:val="16"/>
        </w:rPr>
        <w:t xml:space="preserve"> (в т.ч. газовых баллончиков), а также </w:t>
      </w:r>
      <w:r w:rsidRPr="00650E6E">
        <w:rPr>
          <w:rFonts w:ascii="Arial" w:hAnsi="Arial" w:cs="Arial"/>
          <w:b/>
          <w:color w:val="000000"/>
          <w:sz w:val="16"/>
          <w:szCs w:val="16"/>
        </w:rPr>
        <w:t>любой пиротехники.</w:t>
      </w:r>
    </w:p>
    <w:p w:rsidR="00221F2A" w:rsidRPr="00650E6E" w:rsidRDefault="00221F2A" w:rsidP="00650E6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 xml:space="preserve">Запрещен ввоз </w:t>
      </w:r>
      <w:r w:rsidRPr="00650E6E">
        <w:rPr>
          <w:rFonts w:ascii="Arial" w:hAnsi="Arial" w:cs="Arial"/>
          <w:b/>
          <w:color w:val="000000"/>
          <w:sz w:val="16"/>
          <w:szCs w:val="16"/>
        </w:rPr>
        <w:t>пиратских ПО, CD, DVD</w:t>
      </w:r>
      <w:r w:rsidR="00DA4354" w:rsidRPr="00650E6E">
        <w:rPr>
          <w:rFonts w:ascii="Arial" w:hAnsi="Arial" w:cs="Arial"/>
          <w:b/>
          <w:color w:val="000000"/>
          <w:sz w:val="16"/>
          <w:szCs w:val="16"/>
        </w:rPr>
        <w:t>.</w:t>
      </w:r>
    </w:p>
    <w:p w:rsidR="00221F2A" w:rsidRPr="00650E6E" w:rsidRDefault="00221F2A" w:rsidP="00650E6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 xml:space="preserve">Запрещен ввоз </w:t>
      </w:r>
      <w:r w:rsidRPr="00650E6E">
        <w:rPr>
          <w:rFonts w:ascii="Arial" w:hAnsi="Arial" w:cs="Arial"/>
          <w:b/>
          <w:color w:val="000000"/>
          <w:sz w:val="16"/>
          <w:szCs w:val="16"/>
        </w:rPr>
        <w:t>антирадаров и радар детекторов, электрошокеров, травматического и иного оружия.</w:t>
      </w:r>
    </w:p>
    <w:p w:rsidR="001837BB" w:rsidRPr="00650E6E" w:rsidRDefault="00CE4BB7" w:rsidP="00650E6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 xml:space="preserve">Запрещен ввоз </w:t>
      </w:r>
      <w:r w:rsidRPr="00650E6E">
        <w:rPr>
          <w:rFonts w:ascii="Arial" w:hAnsi="Arial" w:cs="Arial"/>
          <w:b/>
          <w:color w:val="000000"/>
          <w:sz w:val="16"/>
          <w:szCs w:val="16"/>
        </w:rPr>
        <w:t>п</w:t>
      </w:r>
      <w:r w:rsidR="001037E9" w:rsidRPr="00650E6E">
        <w:rPr>
          <w:rFonts w:ascii="Arial" w:hAnsi="Arial" w:cs="Arial"/>
          <w:b/>
          <w:color w:val="000000"/>
          <w:sz w:val="16"/>
          <w:szCs w:val="16"/>
        </w:rPr>
        <w:t>ерочинных</w:t>
      </w:r>
      <w:r w:rsidR="001837BB" w:rsidRPr="00650E6E">
        <w:rPr>
          <w:rFonts w:ascii="Arial" w:hAnsi="Arial" w:cs="Arial"/>
          <w:b/>
          <w:color w:val="000000"/>
          <w:sz w:val="16"/>
          <w:szCs w:val="16"/>
        </w:rPr>
        <w:t xml:space="preserve"> ножей, ножей с автоматическими</w:t>
      </w:r>
      <w:r w:rsidRPr="00650E6E">
        <w:rPr>
          <w:rFonts w:ascii="Arial" w:hAnsi="Arial" w:cs="Arial"/>
          <w:b/>
          <w:color w:val="000000"/>
          <w:sz w:val="16"/>
          <w:szCs w:val="16"/>
        </w:rPr>
        <w:t xml:space="preserve"> выскакивающими или выдвигающимися</w:t>
      </w:r>
      <w:r w:rsidR="001837BB" w:rsidRPr="00650E6E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650E6E">
        <w:rPr>
          <w:rFonts w:ascii="Arial" w:hAnsi="Arial" w:cs="Arial"/>
          <w:b/>
          <w:color w:val="000000"/>
          <w:sz w:val="16"/>
          <w:szCs w:val="16"/>
        </w:rPr>
        <w:t>лезвиями</w:t>
      </w:r>
      <w:r w:rsidR="001837BB" w:rsidRPr="00650E6E">
        <w:rPr>
          <w:rFonts w:ascii="Arial" w:hAnsi="Arial" w:cs="Arial"/>
          <w:b/>
          <w:color w:val="000000"/>
          <w:sz w:val="16"/>
          <w:szCs w:val="16"/>
        </w:rPr>
        <w:t xml:space="preserve"> и.т.д</w:t>
      </w:r>
    </w:p>
    <w:p w:rsidR="00221F2A" w:rsidRPr="00650E6E" w:rsidRDefault="00221F2A" w:rsidP="00650E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</w:p>
    <w:p w:rsidR="00CE4BB7" w:rsidRPr="00650E6E" w:rsidRDefault="00221F2A" w:rsidP="00650E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16"/>
          <w:szCs w:val="16"/>
        </w:rPr>
      </w:pPr>
      <w:r w:rsidRPr="00650E6E">
        <w:rPr>
          <w:rFonts w:ascii="Arial" w:hAnsi="Arial" w:cs="Arial"/>
          <w:b/>
          <w:color w:val="FF0000"/>
          <w:sz w:val="16"/>
          <w:szCs w:val="16"/>
        </w:rPr>
        <w:t>Если декларируемых товаров нет, проходите таможню по зеленому коридору.</w:t>
      </w:r>
    </w:p>
    <w:p w:rsidR="00221F2A" w:rsidRPr="00650E6E" w:rsidRDefault="00221F2A" w:rsidP="00650E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16"/>
          <w:szCs w:val="16"/>
        </w:rPr>
      </w:pPr>
      <w:r w:rsidRPr="00650E6E">
        <w:rPr>
          <w:rFonts w:ascii="Arial" w:hAnsi="Arial" w:cs="Arial"/>
          <w:b/>
          <w:color w:val="FF0000"/>
          <w:sz w:val="16"/>
          <w:szCs w:val="16"/>
        </w:rPr>
        <w:t>С заполненной декларацией, сомнениями и вопросами – по красному.</w:t>
      </w:r>
    </w:p>
    <w:p w:rsidR="00221F2A" w:rsidRPr="00650E6E" w:rsidRDefault="00221F2A" w:rsidP="00650E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22342C" w:rsidRPr="00650E6E" w:rsidRDefault="0022342C" w:rsidP="00650E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19AF" w:rsidRPr="00650E6E" w:rsidRDefault="008054BE" w:rsidP="00650E6E">
      <w:pPr>
        <w:spacing w:after="335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</w:rPr>
      </w:pPr>
      <w:r w:rsidRPr="00650E6E">
        <w:rPr>
          <w:rFonts w:ascii="Arial" w:eastAsia="Times New Roman" w:hAnsi="Arial" w:cs="Arial"/>
          <w:b/>
          <w:bCs/>
          <w:kern w:val="36"/>
          <w:sz w:val="16"/>
          <w:szCs w:val="16"/>
        </w:rPr>
        <w:t>Лимит беспошлинного ввоза товаров в 2019 году на территорию стран Евразийского экономического союза</w:t>
      </w:r>
      <w:r w:rsidR="00507971" w:rsidRPr="00650E6E">
        <w:rPr>
          <w:rFonts w:ascii="Arial" w:eastAsia="Times New Roman" w:hAnsi="Arial" w:cs="Arial"/>
          <w:b/>
          <w:bCs/>
          <w:kern w:val="36"/>
          <w:sz w:val="16"/>
          <w:szCs w:val="16"/>
        </w:rPr>
        <w:t xml:space="preserve"> </w:t>
      </w:r>
    </w:p>
    <w:p w:rsidR="008054BE" w:rsidRPr="00650E6E" w:rsidRDefault="008054BE" w:rsidP="00650E6E">
      <w:pPr>
        <w:spacing w:after="335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</w:rPr>
      </w:pPr>
      <w:r w:rsidRPr="00650E6E">
        <w:rPr>
          <w:rFonts w:ascii="Arial" w:eastAsia="Times New Roman" w:hAnsi="Arial" w:cs="Arial"/>
          <w:b/>
          <w:bCs/>
          <w:kern w:val="36"/>
          <w:sz w:val="16"/>
          <w:szCs w:val="16"/>
        </w:rPr>
        <w:t>(к ним относятся</w:t>
      </w:r>
      <w:r w:rsidR="009C19AF" w:rsidRPr="00650E6E">
        <w:rPr>
          <w:rFonts w:ascii="Arial" w:eastAsia="Times New Roman" w:hAnsi="Arial" w:cs="Arial"/>
          <w:b/>
          <w:bCs/>
          <w:kern w:val="36"/>
          <w:sz w:val="16"/>
          <w:szCs w:val="16"/>
        </w:rPr>
        <w:t>:</w:t>
      </w:r>
      <w:r w:rsidRPr="00650E6E">
        <w:rPr>
          <w:rFonts w:ascii="Arial" w:eastAsia="Times New Roman" w:hAnsi="Arial" w:cs="Arial"/>
          <w:b/>
          <w:bCs/>
          <w:kern w:val="36"/>
          <w:sz w:val="16"/>
          <w:szCs w:val="16"/>
        </w:rPr>
        <w:t xml:space="preserve"> Россия, Белоруссия, Казахстан, Армения, Киргизия)</w:t>
      </w:r>
    </w:p>
    <w:p w:rsidR="008054BE" w:rsidRPr="00650E6E" w:rsidRDefault="008054BE" w:rsidP="00650E6E">
      <w:pPr>
        <w:shd w:val="clear" w:color="auto" w:fill="FFFFFF"/>
        <w:spacing w:after="419" w:line="240" w:lineRule="auto"/>
        <w:rPr>
          <w:rFonts w:ascii="Arial" w:eastAsia="Times New Roman" w:hAnsi="Arial" w:cs="Arial"/>
          <w:b/>
          <w:color w:val="FF0000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Экономическая комиссия ЕАЭС приняла решение об ужесточении условий ввоза товаров на территорию стран-участниц Евразийского эконом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и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ческого союза, таким образом, лимит беспошлинного ввоза товаров в 2019 году снизят в России, Белоруссии, Казахстане, Армении и в Кирг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и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зии. Новые лимиты беспошлинного ввоза устанавливаются Решением Совета Евразийской экономической комиссии от 01.11.2018 N 91 «О вн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е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сении изменений в Решение Совета ЕЭК от 20 декабря 2017 г. N 107». По новым таможенным правилам </w:t>
      </w:r>
      <w:r w:rsidRPr="00650E6E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с 1 января 2019 года в страны ЕАЭС наземным транспортом, не оплачивая пошлину, можно будет ввести товаров на сумму, </w:t>
      </w:r>
      <w:r w:rsidRPr="00650E6E">
        <w:rPr>
          <w:rFonts w:ascii="Arial" w:eastAsia="Times New Roman" w:hAnsi="Arial" w:cs="Arial"/>
          <w:b/>
          <w:bCs/>
          <w:color w:val="FF0000"/>
          <w:sz w:val="16"/>
          <w:szCs w:val="16"/>
        </w:rPr>
        <w:t>не превышающую 500 евро</w:t>
      </w:r>
      <w:r w:rsidRPr="00650E6E">
        <w:rPr>
          <w:rFonts w:ascii="Arial" w:eastAsia="Times New Roman" w:hAnsi="Arial" w:cs="Arial"/>
          <w:color w:val="FF0000"/>
          <w:sz w:val="16"/>
          <w:szCs w:val="16"/>
        </w:rPr>
        <w:t>,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r w:rsidRPr="00650E6E">
        <w:rPr>
          <w:rFonts w:ascii="Arial" w:eastAsia="Times New Roman" w:hAnsi="Arial" w:cs="Arial"/>
          <w:b/>
          <w:color w:val="333333"/>
          <w:sz w:val="16"/>
          <w:szCs w:val="16"/>
        </w:rPr>
        <w:t>общим весом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r w:rsidRPr="00650E6E">
        <w:rPr>
          <w:rFonts w:ascii="Arial" w:eastAsia="Times New Roman" w:hAnsi="Arial" w:cs="Arial"/>
          <w:b/>
          <w:color w:val="FF0000"/>
          <w:sz w:val="16"/>
          <w:szCs w:val="16"/>
        </w:rPr>
        <w:t>не более 25 килограмм.</w:t>
      </w:r>
    </w:p>
    <w:p w:rsidR="008054BE" w:rsidRPr="00650E6E" w:rsidRDefault="008054BE" w:rsidP="00650E6E">
      <w:pPr>
        <w:numPr>
          <w:ilvl w:val="0"/>
          <w:numId w:val="21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50E6E">
        <w:rPr>
          <w:rFonts w:ascii="Arial" w:eastAsia="Times New Roman" w:hAnsi="Arial" w:cs="Arial"/>
          <w:b/>
          <w:sz w:val="16"/>
          <w:szCs w:val="16"/>
          <w:u w:val="single"/>
        </w:rPr>
        <w:t>Лимиты при ввозе товаров любым транспортом, кроме самолета</w:t>
      </w:r>
    </w:p>
    <w:p w:rsidR="008054BE" w:rsidRPr="00650E6E" w:rsidRDefault="008054BE" w:rsidP="00650E6E">
      <w:pPr>
        <w:pStyle w:val="a9"/>
        <w:numPr>
          <w:ilvl w:val="0"/>
          <w:numId w:val="21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50E6E">
        <w:rPr>
          <w:rFonts w:ascii="Arial" w:eastAsia="Times New Roman" w:hAnsi="Arial" w:cs="Arial"/>
          <w:b/>
          <w:sz w:val="16"/>
          <w:szCs w:val="16"/>
          <w:u w:val="single"/>
        </w:rPr>
        <w:t>Лимит беспошлинного ввоза алкоголя и сигарет</w:t>
      </w:r>
    </w:p>
    <w:p w:rsidR="008054BE" w:rsidRPr="00650E6E" w:rsidRDefault="008054BE" w:rsidP="00650E6E">
      <w:pPr>
        <w:numPr>
          <w:ilvl w:val="0"/>
          <w:numId w:val="21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50E6E">
        <w:rPr>
          <w:rFonts w:ascii="Arial" w:eastAsia="Times New Roman" w:hAnsi="Arial" w:cs="Arial"/>
          <w:b/>
          <w:sz w:val="16"/>
          <w:szCs w:val="16"/>
          <w:u w:val="single"/>
        </w:rPr>
        <w:t>Ввоз товаров личного пользования бывших в употреблении</w:t>
      </w:r>
    </w:p>
    <w:p w:rsidR="008054BE" w:rsidRPr="00650E6E" w:rsidRDefault="008054BE" w:rsidP="00650E6E">
      <w:pPr>
        <w:numPr>
          <w:ilvl w:val="0"/>
          <w:numId w:val="21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50E6E">
        <w:rPr>
          <w:rFonts w:ascii="Arial" w:eastAsia="Times New Roman" w:hAnsi="Arial" w:cs="Arial"/>
          <w:b/>
          <w:sz w:val="16"/>
          <w:szCs w:val="16"/>
          <w:u w:val="single"/>
        </w:rPr>
        <w:t>Какие товары не относятся к товарам для личного пользования?</w:t>
      </w:r>
    </w:p>
    <w:p w:rsidR="008054BE" w:rsidRPr="00650E6E" w:rsidRDefault="008054BE" w:rsidP="00650E6E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  <w:bookmarkStart w:id="0" w:name="1"/>
      <w:bookmarkEnd w:id="0"/>
      <w:r w:rsidRPr="00650E6E">
        <w:rPr>
          <w:rFonts w:ascii="Arial" w:eastAsia="Times New Roman" w:hAnsi="Arial" w:cs="Arial"/>
          <w:b/>
          <w:bCs/>
          <w:color w:val="333333"/>
          <w:sz w:val="16"/>
          <w:szCs w:val="16"/>
        </w:rPr>
        <w:t>Лимиты при ввозе товаров любым транспортом, кроме самолета</w:t>
      </w:r>
    </w:p>
    <w:p w:rsidR="008054BE" w:rsidRPr="00650E6E" w:rsidRDefault="008054BE" w:rsidP="00650E6E">
      <w:pPr>
        <w:shd w:val="clear" w:color="auto" w:fill="FFFFFF"/>
        <w:spacing w:after="41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Для тех, кто путешествует на автомобиле, железнодорожным транспортом, морем или даже пешком — лимит ввоза товаров для личного пол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ь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 xml:space="preserve">зования </w:t>
      </w:r>
      <w:r w:rsidRPr="00650E6E">
        <w:rPr>
          <w:rFonts w:ascii="Arial" w:eastAsia="Times New Roman" w:hAnsi="Arial" w:cs="Arial"/>
          <w:b/>
          <w:color w:val="333333"/>
          <w:sz w:val="16"/>
          <w:szCs w:val="16"/>
        </w:rPr>
        <w:t>с 1 января снижается до 500 евро при весе до 25 кг,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r w:rsidRPr="00650E6E">
        <w:rPr>
          <w:rFonts w:ascii="Arial" w:eastAsia="Times New Roman" w:hAnsi="Arial" w:cs="Arial"/>
          <w:b/>
          <w:color w:val="333333"/>
          <w:sz w:val="16"/>
          <w:szCs w:val="16"/>
        </w:rPr>
        <w:t>если вы укладываетесь в этот норматив,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 xml:space="preserve"> то ничего платить не нужно. Если ваш багаж содержит товары, вес или стоимость которых выше устанавливаемых нормативов, то придется их растаможить, заплатив 30% от разницы «фактическая стоимость минус 500 евро», но не менее 4 евро за 1 кг веса сверх нового лимита. Обратите внимание, что вес товаров рассчитывается вместе с упаковкой.</w:t>
      </w:r>
    </w:p>
    <w:p w:rsidR="008054BE" w:rsidRPr="00650E6E" w:rsidRDefault="008054BE" w:rsidP="00650E6E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  <w:bookmarkStart w:id="1" w:name="2"/>
      <w:bookmarkStart w:id="2" w:name="4"/>
      <w:bookmarkEnd w:id="1"/>
      <w:bookmarkEnd w:id="2"/>
      <w:r w:rsidRPr="00650E6E">
        <w:rPr>
          <w:rFonts w:ascii="Arial" w:eastAsia="Times New Roman" w:hAnsi="Arial" w:cs="Arial"/>
          <w:b/>
          <w:bCs/>
          <w:color w:val="333333"/>
          <w:sz w:val="16"/>
          <w:szCs w:val="16"/>
        </w:rPr>
        <w:t>Лимит беспошлинного ввоза алкоголя и сигарет</w:t>
      </w:r>
    </w:p>
    <w:p w:rsidR="008054BE" w:rsidRPr="00650E6E" w:rsidRDefault="008054BE" w:rsidP="00650E6E">
      <w:pPr>
        <w:shd w:val="clear" w:color="auto" w:fill="FFFFFF"/>
        <w:spacing w:after="41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 xml:space="preserve">Табак и табачные изделия — вы можете ввести на территорию ЕАЭС до </w:t>
      </w:r>
      <w:r w:rsidRPr="00650E6E">
        <w:rPr>
          <w:rFonts w:ascii="Arial" w:eastAsia="Times New Roman" w:hAnsi="Arial" w:cs="Arial"/>
          <w:b/>
          <w:color w:val="333333"/>
          <w:sz w:val="16"/>
          <w:szCs w:val="16"/>
        </w:rPr>
        <w:t>200 сигарет, или 50 сигар (сигарилл), или 250 г табака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, или указа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н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 xml:space="preserve">ные изделия в ассортименте общим весом </w:t>
      </w:r>
      <w:r w:rsidRPr="00650E6E">
        <w:rPr>
          <w:rFonts w:ascii="Arial" w:eastAsia="Times New Roman" w:hAnsi="Arial" w:cs="Arial"/>
          <w:b/>
          <w:color w:val="333333"/>
          <w:sz w:val="16"/>
          <w:szCs w:val="16"/>
        </w:rPr>
        <w:t>не более 250 грамм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 xml:space="preserve"> в расчете на одно физическое лицо, достигшее 18-летнего возраста.</w:t>
      </w:r>
    </w:p>
    <w:p w:rsidR="008054BE" w:rsidRPr="00650E6E" w:rsidRDefault="008054BE" w:rsidP="00650E6E">
      <w:pPr>
        <w:shd w:val="clear" w:color="auto" w:fill="FFFFFF"/>
        <w:spacing w:after="41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 xml:space="preserve">Алкогольные напитки (водка, бренди, вино, ликеры, …) и пиво, ввозимые в сопровождаемом и (или) несопровождаемом багаже — вы имеете право ввозить беспошлинно на территорию стран участниц ЕАЭС в </w:t>
      </w:r>
      <w:r w:rsidRPr="00650E6E">
        <w:rPr>
          <w:rFonts w:ascii="Arial" w:eastAsia="Times New Roman" w:hAnsi="Arial" w:cs="Arial"/>
          <w:b/>
          <w:color w:val="333333"/>
          <w:sz w:val="16"/>
          <w:szCs w:val="16"/>
        </w:rPr>
        <w:t>объеме до 3 л в расчете на одно физическое лицо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 xml:space="preserve">, достигшее 18-летнего возраста. Если везете </w:t>
      </w:r>
      <w:r w:rsidRPr="00650E6E">
        <w:rPr>
          <w:rFonts w:ascii="Arial" w:eastAsia="Times New Roman" w:hAnsi="Arial" w:cs="Arial"/>
          <w:b/>
          <w:color w:val="333333"/>
          <w:sz w:val="16"/>
          <w:szCs w:val="16"/>
        </w:rPr>
        <w:t>больше 3 литров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 xml:space="preserve"> (но не более 5л), то придется заплатить таможенную пошлину в размере </w:t>
      </w:r>
      <w:r w:rsidRPr="00650E6E">
        <w:rPr>
          <w:rFonts w:ascii="Arial" w:eastAsia="Times New Roman" w:hAnsi="Arial" w:cs="Arial"/>
          <w:b/>
          <w:color w:val="333333"/>
          <w:sz w:val="16"/>
          <w:szCs w:val="16"/>
        </w:rPr>
        <w:t>10 евро за 1 л в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 xml:space="preserve"> части пр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е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вышения нормы 3 литра.</w:t>
      </w:r>
    </w:p>
    <w:p w:rsidR="008054BE" w:rsidRPr="00650E6E" w:rsidRDefault="008054BE" w:rsidP="00650E6E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  <w:bookmarkStart w:id="3" w:name="5"/>
      <w:bookmarkEnd w:id="3"/>
      <w:r w:rsidRPr="00650E6E">
        <w:rPr>
          <w:rFonts w:ascii="Arial" w:eastAsia="Times New Roman" w:hAnsi="Arial" w:cs="Arial"/>
          <w:b/>
          <w:bCs/>
          <w:color w:val="333333"/>
          <w:sz w:val="16"/>
          <w:szCs w:val="16"/>
        </w:rPr>
        <w:t>Ввоз товаров личного пользования бывших в употреблении и необходимых в пути</w:t>
      </w:r>
    </w:p>
    <w:p w:rsidR="008054BE" w:rsidRPr="00650E6E" w:rsidRDefault="008054BE" w:rsidP="00650E6E">
      <w:pPr>
        <w:shd w:val="clear" w:color="auto" w:fill="FFFFFF"/>
        <w:spacing w:after="419" w:line="240" w:lineRule="auto"/>
        <w:rPr>
          <w:rFonts w:ascii="Arial" w:eastAsia="Times New Roman" w:hAnsi="Arial" w:cs="Arial"/>
          <w:b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 xml:space="preserve">Все нормы ввоза на таможенную территорию ЕАЭС товаров для личного пользования в сопровождаемом и (или) несопровождаемом багаже </w:t>
      </w:r>
      <w:r w:rsidRPr="00650E6E">
        <w:rPr>
          <w:rFonts w:ascii="Arial" w:eastAsia="Times New Roman" w:hAnsi="Arial" w:cs="Arial"/>
          <w:b/>
          <w:color w:val="333333"/>
          <w:sz w:val="16"/>
          <w:szCs w:val="16"/>
        </w:rPr>
        <w:t xml:space="preserve">устанавливаются без учета товаров для личного пользования, 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 xml:space="preserve">бывших в употреблении или необходимых в пути следования, исходя из </w:t>
      </w:r>
      <w:r w:rsidRPr="00650E6E">
        <w:rPr>
          <w:rFonts w:ascii="Arial" w:eastAsia="Times New Roman" w:hAnsi="Arial" w:cs="Arial"/>
          <w:b/>
          <w:color w:val="333333"/>
          <w:sz w:val="16"/>
          <w:szCs w:val="16"/>
        </w:rPr>
        <w:t>следующих критериев:</w:t>
      </w:r>
    </w:p>
    <w:p w:rsidR="008054BE" w:rsidRPr="00650E6E" w:rsidRDefault="008054BE" w:rsidP="00650E6E">
      <w:pPr>
        <w:numPr>
          <w:ilvl w:val="0"/>
          <w:numId w:val="20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наличие признаков износа (в том числе царапин, вмятин, иных механических повреждений), стирки, иного использования;</w:t>
      </w:r>
    </w:p>
    <w:p w:rsidR="008054BE" w:rsidRPr="00650E6E" w:rsidRDefault="008054BE" w:rsidP="00650E6E">
      <w:pPr>
        <w:numPr>
          <w:ilvl w:val="0"/>
          <w:numId w:val="20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ввоз в единичном или ином количестве, необходимом для общепринятой (традиционной) практики использования такого товара, в том числе с учетом сезонности, цели поездки, вида транспорта, объективной необходимости в пути следования и (или) месте назначения.</w:t>
      </w:r>
    </w:p>
    <w:p w:rsidR="008054BE" w:rsidRPr="00650E6E" w:rsidRDefault="008054BE" w:rsidP="00650E6E">
      <w:pPr>
        <w:numPr>
          <w:ilvl w:val="0"/>
          <w:numId w:val="20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отсутствие бирок, ярлыков, этикеток, первичной упаковки, в том числе перемещаемых отдельно, за исключением упаковки, повре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ж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денной способом, исключающим восстановление ее первоначального состояния экономически выгодным способом;</w:t>
      </w:r>
    </w:p>
    <w:p w:rsidR="008054BE" w:rsidRPr="00650E6E" w:rsidRDefault="008054BE" w:rsidP="00650E6E">
      <w:pPr>
        <w:numPr>
          <w:ilvl w:val="0"/>
          <w:numId w:val="20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общепринятая (традиционная) практика использования в пути следования и (или) месте назначения, в том числе с учетом сезонности, цели поездки, вида транспорта, частоты пересечения таможенной границы Евразийского экономического союза;</w:t>
      </w:r>
    </w:p>
    <w:p w:rsidR="00637DF7" w:rsidRPr="00650E6E" w:rsidRDefault="008054BE" w:rsidP="00650E6E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  <w:bookmarkStart w:id="4" w:name="6"/>
      <w:bookmarkEnd w:id="4"/>
      <w:r w:rsidRPr="00650E6E">
        <w:rPr>
          <w:rFonts w:ascii="Arial" w:eastAsia="Times New Roman" w:hAnsi="Arial" w:cs="Arial"/>
          <w:b/>
          <w:bCs/>
          <w:color w:val="333333"/>
          <w:sz w:val="16"/>
          <w:szCs w:val="16"/>
        </w:rPr>
        <w:t>Какие товары не относятся к товарам для личного пользования?</w:t>
      </w:r>
    </w:p>
    <w:p w:rsidR="008054BE" w:rsidRPr="00650E6E" w:rsidRDefault="008054BE" w:rsidP="00650E6E">
      <w:pPr>
        <w:shd w:val="clear" w:color="auto" w:fill="FFFFFF"/>
        <w:spacing w:after="419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Согласно Приложение N 6 к Решению Совета ЕЭК от 20 декабря 2017 года N 107 к товарам для личного пользования не относятся следующие категории:</w:t>
      </w:r>
    </w:p>
    <w:p w:rsidR="008054BE" w:rsidRPr="00650E6E" w:rsidRDefault="008054BE" w:rsidP="00650E6E">
      <w:pPr>
        <w:numPr>
          <w:ilvl w:val="0"/>
          <w:numId w:val="19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Икра осетровых видов рыб в количестве более 250 г.</w:t>
      </w:r>
    </w:p>
    <w:p w:rsidR="008054BE" w:rsidRPr="00650E6E" w:rsidRDefault="008054BE" w:rsidP="00650E6E">
      <w:pPr>
        <w:numPr>
          <w:ilvl w:val="0"/>
          <w:numId w:val="19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Рыба, ракообразные (живые, охлажденные, мороженые) в количестве более 5 кг.</w:t>
      </w:r>
    </w:p>
    <w:p w:rsidR="008054BE" w:rsidRPr="00650E6E" w:rsidRDefault="008054BE" w:rsidP="00650E6E">
      <w:pPr>
        <w:numPr>
          <w:ilvl w:val="0"/>
          <w:numId w:val="19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Этиловый спирт, алкогольные напитки и пиво общим объемом более 5 л, перемещаемые лицом, достигшим 18-летнего возраста.</w:t>
      </w:r>
    </w:p>
    <w:p w:rsidR="008054BE" w:rsidRPr="00650E6E" w:rsidRDefault="008054BE" w:rsidP="00650E6E">
      <w:pPr>
        <w:numPr>
          <w:ilvl w:val="0"/>
          <w:numId w:val="19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Этиловый спирт, алкогольные напитки и пиво, перемещаемые лицом, не достигшим 18-летнего возраста.</w:t>
      </w:r>
    </w:p>
    <w:p w:rsidR="008054BE" w:rsidRPr="00650E6E" w:rsidRDefault="008054BE" w:rsidP="00650E6E">
      <w:pPr>
        <w:numPr>
          <w:ilvl w:val="0"/>
          <w:numId w:val="19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lastRenderedPageBreak/>
        <w:t>Табак и табачные изделия в количестве более 200 сигарет, или 50 сигар (сигарилл), или 250 г табака, или указанные изделия в ассо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р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тименте общим весом более 250 г, перемещаемые лицом, достигшим 18-летнего возраста.</w:t>
      </w:r>
    </w:p>
    <w:p w:rsidR="008054BE" w:rsidRPr="00650E6E" w:rsidRDefault="008054BE" w:rsidP="00650E6E">
      <w:pPr>
        <w:numPr>
          <w:ilvl w:val="0"/>
          <w:numId w:val="19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Табак и табачные изделия, перемещаемые лицом, не достигшим 18-летнего возраста. (то есть если вы въезжаете с двумя детьми, это не означает, что вы можете выдать 30 пачек сигарет за товары личного пользования, разделив их по 10 пачек на каждого въезжающ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е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го).</w:t>
      </w:r>
    </w:p>
    <w:p w:rsidR="008054BE" w:rsidRPr="00650E6E" w:rsidRDefault="008054BE" w:rsidP="00650E6E">
      <w:pPr>
        <w:numPr>
          <w:ilvl w:val="0"/>
          <w:numId w:val="19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Вывозимые с таможенной территории Евразийского экономического союза (далее — Союз) товары, в отношении которых законод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а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тельством государства — члена Союза установлены вывозные таможенные пошлины (за исключением топлива, находящегося в обычных баках транспортного средства для личного пользования, и в количестве не более 10 литров в отдельной канистре/емкости).</w:t>
      </w:r>
    </w:p>
    <w:p w:rsidR="008054BE" w:rsidRPr="00650E6E" w:rsidRDefault="008054BE" w:rsidP="00650E6E">
      <w:pPr>
        <w:numPr>
          <w:ilvl w:val="0"/>
          <w:numId w:val="19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Природные алмазы (за исключением бриллиантов стоимостью не более 75 000 долларов США, вывозимых с таможенной территории Союза).</w:t>
      </w:r>
    </w:p>
    <w:p w:rsidR="008054BE" w:rsidRPr="00650E6E" w:rsidRDefault="008054BE" w:rsidP="00650E6E">
      <w:pPr>
        <w:numPr>
          <w:ilvl w:val="0"/>
          <w:numId w:val="19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Транспортные средства, не включенные в перечень отдельных видов авто- и мототранспортных средств и прицепов к авто- и мот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о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транспортным средствам, являющихся транспортными средствами для личного пользования, утвержденный Решением Коллегии Е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в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разийской экономической комиссии от 30 июня 2017 г. N 74.</w:t>
      </w:r>
    </w:p>
    <w:p w:rsidR="008054BE" w:rsidRPr="00650E6E" w:rsidRDefault="008054BE" w:rsidP="00650E6E">
      <w:pPr>
        <w:numPr>
          <w:ilvl w:val="0"/>
          <w:numId w:val="19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Двигатели внутреннего сгорания (за исключением подвесных лодочных моторов).</w:t>
      </w:r>
    </w:p>
    <w:p w:rsidR="008054BE" w:rsidRPr="00650E6E" w:rsidRDefault="008054BE" w:rsidP="00650E6E">
      <w:pPr>
        <w:numPr>
          <w:ilvl w:val="0"/>
          <w:numId w:val="19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Котлы центрального отопления, классифицируемые в субпозиции 8403 10 ТН ВЭД ЕАЭС.</w:t>
      </w:r>
    </w:p>
    <w:p w:rsidR="008054BE" w:rsidRPr="00650E6E" w:rsidRDefault="008054BE" w:rsidP="00650E6E">
      <w:pPr>
        <w:numPr>
          <w:ilvl w:val="0"/>
          <w:numId w:val="19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Машины, механизмы, оборудование, классифицируемые в позициях 8426-8430, 8433-8442, 8444 00-8449 00 000 0, 8453-8464, из 8465, 8466, 8468, 8474-8480, 8486, 8514, 8530, 8534 00, 8535, 8545, 8548, 9024, 9027, 9030 и 9031 ТН ВЭД ЕАЭС (за исключением косилок для газонов, парков или спортплощадок, бытовой пилы дисковой).</w:t>
      </w:r>
    </w:p>
    <w:p w:rsidR="008054BE" w:rsidRPr="00650E6E" w:rsidRDefault="008054BE" w:rsidP="00650E6E">
      <w:pPr>
        <w:numPr>
          <w:ilvl w:val="0"/>
          <w:numId w:val="19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Солярии для загара.</w:t>
      </w:r>
    </w:p>
    <w:p w:rsidR="008054BE" w:rsidRPr="00650E6E" w:rsidRDefault="008054BE" w:rsidP="00650E6E">
      <w:pPr>
        <w:numPr>
          <w:ilvl w:val="0"/>
          <w:numId w:val="19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Медицинская техника и оборудование (за исключением шприцов, игл, катетеров, канюлей, аналогичных инструментов, оборудования для измерения кровяного давления, температуры, а также аппаратуры, необходимой для использования по медицинским показаниям).</w:t>
      </w:r>
    </w:p>
    <w:p w:rsidR="008054BE" w:rsidRPr="00650E6E" w:rsidRDefault="008054BE" w:rsidP="00650E6E">
      <w:pPr>
        <w:numPr>
          <w:ilvl w:val="0"/>
          <w:numId w:val="19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Мебель медицинская, хирургическая, стоматологическая или ветеринарная (за исключением необходимых для использования по м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е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дицинским показаниям больничных коек с механическими приспособлениями).</w:t>
      </w:r>
    </w:p>
    <w:p w:rsidR="008054BE" w:rsidRPr="00650E6E" w:rsidRDefault="008054BE" w:rsidP="00650E6E">
      <w:pPr>
        <w:numPr>
          <w:ilvl w:val="0"/>
          <w:numId w:val="19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Парикмахерские кресла и аналогичные кресла, их части.</w:t>
      </w:r>
    </w:p>
    <w:p w:rsidR="008054BE" w:rsidRPr="00650E6E" w:rsidRDefault="008054BE" w:rsidP="00650E6E">
      <w:pPr>
        <w:numPr>
          <w:ilvl w:val="0"/>
          <w:numId w:val="19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Аппаратура и оборудование для фотолабораторий, классифицируемые в товарной позиции 9010 ТН ВЭД ЕАЭС.</w:t>
      </w:r>
    </w:p>
    <w:p w:rsidR="008054BE" w:rsidRPr="00650E6E" w:rsidRDefault="008054BE" w:rsidP="00650E6E">
      <w:pPr>
        <w:numPr>
          <w:ilvl w:val="0"/>
          <w:numId w:val="19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Приборы, аппаратура и модели, предназначенные для демонстрационных целей, классифицируемые в товарной позиции 9023 00 ТН ВЭД ЕАЭС.</w:t>
      </w:r>
    </w:p>
    <w:p w:rsidR="008054BE" w:rsidRPr="00650E6E" w:rsidRDefault="008054BE" w:rsidP="00650E6E">
      <w:pPr>
        <w:numPr>
          <w:ilvl w:val="0"/>
          <w:numId w:val="19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Игры (игровые автоматы), приводимые в действие монетами, банкнотами, банковскими карточками, жетонами или аналогичными средствами оплаты.</w:t>
      </w:r>
    </w:p>
    <w:p w:rsidR="008054BE" w:rsidRPr="00650E6E" w:rsidRDefault="008054BE" w:rsidP="00650E6E">
      <w:pPr>
        <w:numPr>
          <w:ilvl w:val="0"/>
          <w:numId w:val="19"/>
        </w:num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eastAsia="Times New Roman" w:hAnsi="Arial" w:cs="Arial"/>
          <w:color w:val="333333"/>
          <w:sz w:val="16"/>
          <w:szCs w:val="16"/>
        </w:rPr>
        <w:t>Товары, в отношении которых применяются меры специального экспортного контроля, в случаях и порядке, установленных в соотве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т</w:t>
      </w:r>
      <w:r w:rsidRPr="00650E6E">
        <w:rPr>
          <w:rFonts w:ascii="Arial" w:eastAsia="Times New Roman" w:hAnsi="Arial" w:cs="Arial"/>
          <w:color w:val="333333"/>
          <w:sz w:val="16"/>
          <w:szCs w:val="16"/>
        </w:rPr>
        <w:t>ствии с законодательством государства члена ЕАЭС.</w:t>
      </w:r>
    </w:p>
    <w:p w:rsidR="008054BE" w:rsidRPr="00650E6E" w:rsidRDefault="008054BE" w:rsidP="00650E6E">
      <w:pPr>
        <w:pStyle w:val="3"/>
        <w:shd w:val="clear" w:color="auto" w:fill="FAFAFA"/>
        <w:spacing w:before="375" w:after="150"/>
        <w:rPr>
          <w:rFonts w:ascii="Arial" w:hAnsi="Arial" w:cs="Arial"/>
          <w:b w:val="0"/>
          <w:color w:val="135CAE"/>
          <w:sz w:val="16"/>
          <w:szCs w:val="16"/>
        </w:rPr>
      </w:pPr>
      <w:r w:rsidRPr="00650E6E">
        <w:rPr>
          <w:rStyle w:val="a4"/>
          <w:rFonts w:ascii="Arial" w:hAnsi="Arial" w:cs="Arial"/>
          <w:b/>
          <w:color w:val="000000"/>
          <w:sz w:val="16"/>
          <w:szCs w:val="16"/>
        </w:rPr>
        <w:t>Товары, запрещенные к ввозу в Россию</w:t>
      </w:r>
    </w:p>
    <w:p w:rsidR="008054BE" w:rsidRPr="00650E6E" w:rsidRDefault="008054BE" w:rsidP="00650E6E">
      <w:pPr>
        <w:pStyle w:val="a3"/>
        <w:shd w:val="clear" w:color="auto" w:fill="FAFAFA"/>
        <w:spacing w:before="0" w:beforeAutospacing="0" w:after="75" w:afterAutospacing="0"/>
        <w:rPr>
          <w:rFonts w:ascii="Arial" w:hAnsi="Arial" w:cs="Arial"/>
          <w:b/>
          <w:color w:val="000000"/>
          <w:sz w:val="16"/>
          <w:szCs w:val="16"/>
        </w:rPr>
      </w:pPr>
      <w:r w:rsidRPr="00650E6E">
        <w:rPr>
          <w:rFonts w:ascii="Arial" w:hAnsi="Arial" w:cs="Arial"/>
          <w:b/>
          <w:color w:val="000000"/>
          <w:sz w:val="16"/>
          <w:szCs w:val="16"/>
        </w:rPr>
        <w:t> </w:t>
      </w:r>
      <w:r w:rsidR="00554EDD" w:rsidRPr="00650E6E">
        <w:rPr>
          <w:rFonts w:ascii="Arial" w:hAnsi="Arial" w:cs="Arial"/>
          <w:b/>
          <w:color w:val="000000"/>
          <w:sz w:val="16"/>
          <w:szCs w:val="16"/>
        </w:rPr>
        <w:t xml:space="preserve">             </w:t>
      </w:r>
      <w:r w:rsidRPr="00650E6E">
        <w:rPr>
          <w:rFonts w:ascii="Arial" w:hAnsi="Arial" w:cs="Arial"/>
          <w:b/>
          <w:color w:val="000000"/>
          <w:sz w:val="16"/>
          <w:szCs w:val="16"/>
        </w:rPr>
        <w:t>Запрещены к ввозу следующие товары: </w:t>
      </w:r>
    </w:p>
    <w:p w:rsidR="008054BE" w:rsidRPr="00650E6E" w:rsidRDefault="008054BE" w:rsidP="00650E6E">
      <w:pPr>
        <w:numPr>
          <w:ilvl w:val="0"/>
          <w:numId w:val="18"/>
        </w:numPr>
        <w:shd w:val="clear" w:color="auto" w:fill="FAFAFA"/>
        <w:spacing w:before="100" w:beforeAutospacing="1" w:after="75" w:line="240" w:lineRule="auto"/>
        <w:rPr>
          <w:rFonts w:ascii="Arial" w:hAnsi="Arial" w:cs="Arial"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>информация на печатных, аудиовизуальных и иных носителях информации, запрещенная для ввоза (ввоза);</w:t>
      </w:r>
    </w:p>
    <w:p w:rsidR="008054BE" w:rsidRPr="00650E6E" w:rsidRDefault="008054BE" w:rsidP="00650E6E">
      <w:pPr>
        <w:numPr>
          <w:ilvl w:val="0"/>
          <w:numId w:val="18"/>
        </w:numPr>
        <w:shd w:val="clear" w:color="auto" w:fill="FAFAFA"/>
        <w:spacing w:before="100" w:beforeAutospacing="1" w:after="75" w:line="240" w:lineRule="auto"/>
        <w:rPr>
          <w:rFonts w:ascii="Arial" w:hAnsi="Arial" w:cs="Arial"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>служебное и гражданское оружие, его основные части и патроны к нему;</w:t>
      </w:r>
    </w:p>
    <w:p w:rsidR="008054BE" w:rsidRPr="00650E6E" w:rsidRDefault="008054BE" w:rsidP="00650E6E">
      <w:pPr>
        <w:numPr>
          <w:ilvl w:val="0"/>
          <w:numId w:val="18"/>
        </w:numPr>
        <w:shd w:val="clear" w:color="auto" w:fill="FAFAFA"/>
        <w:spacing w:before="100" w:beforeAutospacing="1" w:after="75" w:line="240" w:lineRule="auto"/>
        <w:rPr>
          <w:rFonts w:ascii="Arial" w:hAnsi="Arial" w:cs="Arial"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>опасные отходы;</w:t>
      </w:r>
    </w:p>
    <w:p w:rsidR="008054BE" w:rsidRPr="00650E6E" w:rsidRDefault="008054BE" w:rsidP="00650E6E">
      <w:pPr>
        <w:numPr>
          <w:ilvl w:val="0"/>
          <w:numId w:val="18"/>
        </w:numPr>
        <w:shd w:val="clear" w:color="auto" w:fill="FAFAFA"/>
        <w:spacing w:before="100" w:beforeAutospacing="1" w:after="75" w:line="240" w:lineRule="auto"/>
        <w:rPr>
          <w:rFonts w:ascii="Arial" w:hAnsi="Arial" w:cs="Arial"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>специальные технические средства, предназначенные для негласного получения информации, ввоз которых ограничен;</w:t>
      </w:r>
    </w:p>
    <w:p w:rsidR="008054BE" w:rsidRPr="00650E6E" w:rsidRDefault="008054BE" w:rsidP="00650E6E">
      <w:pPr>
        <w:numPr>
          <w:ilvl w:val="0"/>
          <w:numId w:val="18"/>
        </w:numPr>
        <w:shd w:val="clear" w:color="auto" w:fill="FAFAFA"/>
        <w:spacing w:before="100" w:beforeAutospacing="1" w:after="75" w:line="240" w:lineRule="auto"/>
        <w:rPr>
          <w:rFonts w:ascii="Arial" w:hAnsi="Arial" w:cs="Arial"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>ядовитые вещества, не являющиеся прекурсорами наркотических средств и психотропных веществ, ограниченные к перемещению;</w:t>
      </w:r>
    </w:p>
    <w:p w:rsidR="008054BE" w:rsidRPr="00650E6E" w:rsidRDefault="008054BE" w:rsidP="00650E6E">
      <w:pPr>
        <w:numPr>
          <w:ilvl w:val="0"/>
          <w:numId w:val="18"/>
        </w:numPr>
        <w:shd w:val="clear" w:color="auto" w:fill="FAFAFA"/>
        <w:spacing w:before="100" w:beforeAutospacing="1" w:after="75" w:line="240" w:lineRule="auto"/>
        <w:rPr>
          <w:rFonts w:ascii="Arial" w:hAnsi="Arial" w:cs="Arial"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>наркотические средства, психотропные вещества и их прекурсоры, за исключением ограниченных количеств наркотических средств и психотропных веществ в виде лекарственных средств для личного применения по медицинским показаниям при наличии соответс</w:t>
      </w:r>
      <w:r w:rsidRPr="00650E6E">
        <w:rPr>
          <w:rFonts w:ascii="Arial" w:hAnsi="Arial" w:cs="Arial"/>
          <w:color w:val="000000"/>
          <w:sz w:val="16"/>
          <w:szCs w:val="16"/>
        </w:rPr>
        <w:t>т</w:t>
      </w:r>
      <w:r w:rsidRPr="00650E6E">
        <w:rPr>
          <w:rFonts w:ascii="Arial" w:hAnsi="Arial" w:cs="Arial"/>
          <w:color w:val="000000"/>
          <w:sz w:val="16"/>
          <w:szCs w:val="16"/>
        </w:rPr>
        <w:t>вующих документов, а также прекурсоров в объемах, определенных законодательством государства - члена ЕАЭС;</w:t>
      </w:r>
    </w:p>
    <w:p w:rsidR="008054BE" w:rsidRPr="00650E6E" w:rsidRDefault="008054BE" w:rsidP="00650E6E">
      <w:pPr>
        <w:numPr>
          <w:ilvl w:val="0"/>
          <w:numId w:val="18"/>
        </w:numPr>
        <w:shd w:val="clear" w:color="auto" w:fill="FAFAFA"/>
        <w:spacing w:before="100" w:beforeAutospacing="1" w:after="75" w:line="240" w:lineRule="auto"/>
        <w:rPr>
          <w:rFonts w:ascii="Arial" w:hAnsi="Arial" w:cs="Arial"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>органы и (или) ткани человека, кровь и ее компоненты, ограниченные к перемещению;</w:t>
      </w:r>
    </w:p>
    <w:p w:rsidR="008054BE" w:rsidRPr="00650E6E" w:rsidRDefault="008054BE" w:rsidP="00650E6E">
      <w:pPr>
        <w:numPr>
          <w:ilvl w:val="0"/>
          <w:numId w:val="18"/>
        </w:numPr>
        <w:shd w:val="clear" w:color="auto" w:fill="FAFAFA"/>
        <w:spacing w:before="100" w:beforeAutospacing="1" w:after="75" w:line="240" w:lineRule="auto"/>
        <w:rPr>
          <w:rFonts w:ascii="Arial" w:hAnsi="Arial" w:cs="Arial"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>озоноразрушающие вещества, запрещенные к ввозу;</w:t>
      </w:r>
    </w:p>
    <w:p w:rsidR="008054BE" w:rsidRPr="00650E6E" w:rsidRDefault="008054BE" w:rsidP="00650E6E">
      <w:pPr>
        <w:numPr>
          <w:ilvl w:val="0"/>
          <w:numId w:val="18"/>
        </w:numPr>
        <w:shd w:val="clear" w:color="auto" w:fill="FAFAFA"/>
        <w:spacing w:before="100" w:beforeAutospacing="1" w:after="75" w:line="240" w:lineRule="auto"/>
        <w:rPr>
          <w:rFonts w:ascii="Arial" w:hAnsi="Arial" w:cs="Arial"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>средства защиты растений, запрещенные к ввозу;</w:t>
      </w:r>
    </w:p>
    <w:p w:rsidR="008054BE" w:rsidRPr="00650E6E" w:rsidRDefault="008054BE" w:rsidP="00650E6E">
      <w:pPr>
        <w:numPr>
          <w:ilvl w:val="0"/>
          <w:numId w:val="18"/>
        </w:numPr>
        <w:shd w:val="clear" w:color="auto" w:fill="FAFAFA"/>
        <w:spacing w:before="100" w:beforeAutospacing="1" w:after="75" w:line="240" w:lineRule="auto"/>
        <w:rPr>
          <w:rFonts w:ascii="Arial" w:hAnsi="Arial" w:cs="Arial"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>орудия добычи (вылова) водных биологических ресурсов, запрещенные к ввозу;</w:t>
      </w:r>
    </w:p>
    <w:p w:rsidR="008054BE" w:rsidRPr="00650E6E" w:rsidRDefault="008054BE" w:rsidP="00650E6E">
      <w:pPr>
        <w:numPr>
          <w:ilvl w:val="0"/>
          <w:numId w:val="18"/>
        </w:numPr>
        <w:shd w:val="clear" w:color="auto" w:fill="FAFAFA"/>
        <w:spacing w:before="100" w:beforeAutospacing="1" w:after="75" w:line="240" w:lineRule="auto"/>
        <w:rPr>
          <w:rFonts w:ascii="Arial" w:hAnsi="Arial" w:cs="Arial"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>этиловый спирт и алкогольная продукция общим объемом более 5 литров на одно лицо, достигшее 18-летнего возраста;</w:t>
      </w:r>
    </w:p>
    <w:p w:rsidR="008054BE" w:rsidRPr="00650E6E" w:rsidRDefault="008054BE" w:rsidP="00650E6E">
      <w:pPr>
        <w:numPr>
          <w:ilvl w:val="0"/>
          <w:numId w:val="18"/>
        </w:numPr>
        <w:shd w:val="clear" w:color="auto" w:fill="FAFAFA"/>
        <w:spacing w:before="100" w:beforeAutospacing="1" w:after="75" w:line="240" w:lineRule="auto"/>
        <w:rPr>
          <w:rFonts w:ascii="Arial" w:hAnsi="Arial" w:cs="Arial"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>более 200 сигарет или 50 сигар, или 250 граммов табака, либо указанные изделия в наборе общим весом более 250 граммов на одно лицо, достигшее 18-летнего возраста.</w:t>
      </w:r>
    </w:p>
    <w:p w:rsidR="00CE4BB7" w:rsidRPr="00650E6E" w:rsidRDefault="00CE4BB7" w:rsidP="00650E6E">
      <w:pPr>
        <w:pStyle w:val="2"/>
        <w:spacing w:before="288" w:beforeAutospacing="0" w:after="120" w:afterAutospacing="0"/>
        <w:textAlignment w:val="baseline"/>
        <w:rPr>
          <w:rFonts w:ascii="Arial" w:hAnsi="Arial" w:cs="Arial"/>
          <w:bCs w:val="0"/>
          <w:color w:val="333333"/>
          <w:sz w:val="16"/>
          <w:szCs w:val="16"/>
        </w:rPr>
      </w:pPr>
      <w:r w:rsidRPr="00650E6E">
        <w:rPr>
          <w:rFonts w:ascii="Arial" w:hAnsi="Arial" w:cs="Arial"/>
          <w:bCs w:val="0"/>
          <w:color w:val="333333"/>
          <w:sz w:val="16"/>
          <w:szCs w:val="16"/>
        </w:rPr>
        <w:t>Продуктовая корзина</w:t>
      </w:r>
    </w:p>
    <w:p w:rsidR="00CE4BB7" w:rsidRPr="00650E6E" w:rsidRDefault="00CE4BB7" w:rsidP="00650E6E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b/>
          <w:color w:val="2F2F2F"/>
          <w:sz w:val="16"/>
          <w:szCs w:val="16"/>
        </w:rPr>
      </w:pPr>
      <w:r w:rsidRPr="00650E6E">
        <w:rPr>
          <w:rFonts w:ascii="Arial" w:hAnsi="Arial" w:cs="Arial"/>
          <w:color w:val="2F2F2F"/>
          <w:sz w:val="16"/>
          <w:szCs w:val="16"/>
        </w:rPr>
        <w:t xml:space="preserve">Подавляющее большинство россиян, посещающих Финляндию, покупают там продукты. Но перед тем как заполнять тележку в супермаркете, не лишним будет вспомнить, </w:t>
      </w:r>
      <w:r w:rsidRPr="00650E6E">
        <w:rPr>
          <w:rFonts w:ascii="Arial" w:hAnsi="Arial" w:cs="Arial"/>
          <w:b/>
          <w:color w:val="2F2F2F"/>
          <w:sz w:val="16"/>
          <w:szCs w:val="16"/>
        </w:rPr>
        <w:t>какую еду и напитки нельзя вывозить из Суоми.</w:t>
      </w:r>
    </w:p>
    <w:p w:rsidR="00CE4BB7" w:rsidRPr="00650E6E" w:rsidRDefault="00CE4BB7" w:rsidP="00650E6E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2F2F2F"/>
          <w:sz w:val="16"/>
          <w:szCs w:val="16"/>
        </w:rPr>
      </w:pPr>
      <w:r w:rsidRPr="00650E6E">
        <w:rPr>
          <w:rFonts w:ascii="Arial" w:hAnsi="Arial" w:cs="Arial"/>
          <w:color w:val="2F2F2F"/>
          <w:sz w:val="16"/>
          <w:szCs w:val="16"/>
        </w:rPr>
        <w:t>В некоторых СМИ журналисты пишут об изъятии у туристов таможенниками «санкционки», то есть товаров из ЕС, на которые Российская Фед</w:t>
      </w:r>
      <w:r w:rsidRPr="00650E6E">
        <w:rPr>
          <w:rFonts w:ascii="Arial" w:hAnsi="Arial" w:cs="Arial"/>
          <w:color w:val="2F2F2F"/>
          <w:sz w:val="16"/>
          <w:szCs w:val="16"/>
        </w:rPr>
        <w:t>е</w:t>
      </w:r>
      <w:r w:rsidRPr="00650E6E">
        <w:rPr>
          <w:rFonts w:ascii="Arial" w:hAnsi="Arial" w:cs="Arial"/>
          <w:color w:val="2F2F2F"/>
          <w:sz w:val="16"/>
          <w:szCs w:val="16"/>
        </w:rPr>
        <w:t xml:space="preserve">рация наложила санкции. На самом деле, товары изымают у туристов не из-за санкций, а </w:t>
      </w:r>
      <w:r w:rsidRPr="00650E6E">
        <w:rPr>
          <w:rFonts w:ascii="Arial" w:hAnsi="Arial" w:cs="Arial"/>
          <w:b/>
          <w:color w:val="2F2F2F"/>
          <w:sz w:val="16"/>
          <w:szCs w:val="16"/>
        </w:rPr>
        <w:t>из-за нарушения порядка ввоза:</w:t>
      </w:r>
      <w:r w:rsidRPr="00650E6E">
        <w:rPr>
          <w:rFonts w:ascii="Arial" w:hAnsi="Arial" w:cs="Arial"/>
          <w:color w:val="2F2F2F"/>
          <w:sz w:val="16"/>
          <w:szCs w:val="16"/>
        </w:rPr>
        <w:t xml:space="preserve"> например, </w:t>
      </w:r>
      <w:r w:rsidRPr="00650E6E">
        <w:rPr>
          <w:rFonts w:ascii="Arial" w:hAnsi="Arial" w:cs="Arial"/>
          <w:b/>
          <w:color w:val="2F2F2F"/>
          <w:sz w:val="16"/>
          <w:szCs w:val="16"/>
        </w:rPr>
        <w:t>вес ввозимых товаров животного происхождения превышает 5 кг</w:t>
      </w:r>
      <w:r w:rsidR="006D472B" w:rsidRPr="00650E6E">
        <w:rPr>
          <w:rFonts w:ascii="Arial" w:hAnsi="Arial" w:cs="Arial"/>
          <w:b/>
          <w:color w:val="2F2F2F"/>
          <w:sz w:val="16"/>
          <w:szCs w:val="16"/>
        </w:rPr>
        <w:t>(может измениться!)</w:t>
      </w:r>
      <w:r w:rsidRPr="00650E6E">
        <w:rPr>
          <w:rFonts w:ascii="Arial" w:hAnsi="Arial" w:cs="Arial"/>
          <w:b/>
          <w:color w:val="2F2F2F"/>
          <w:sz w:val="16"/>
          <w:szCs w:val="16"/>
        </w:rPr>
        <w:t>,</w:t>
      </w:r>
      <w:r w:rsidRPr="00650E6E">
        <w:rPr>
          <w:rFonts w:ascii="Arial" w:hAnsi="Arial" w:cs="Arial"/>
          <w:color w:val="2F2F2F"/>
          <w:sz w:val="16"/>
          <w:szCs w:val="16"/>
        </w:rPr>
        <w:t xml:space="preserve"> или сырое мясо не упаковано в заводскую упаковку. Список запрещенных товаров существует уже много лет - он появился задолго до санкций и диктуется соображениями безопасности.</w:t>
      </w:r>
    </w:p>
    <w:p w:rsidR="00BB23BA" w:rsidRPr="00650E6E" w:rsidRDefault="00BB23BA" w:rsidP="00650E6E">
      <w:pPr>
        <w:shd w:val="clear" w:color="auto" w:fill="FAFAFA"/>
        <w:spacing w:before="100" w:beforeAutospacing="1" w:after="75" w:line="240" w:lineRule="auto"/>
        <w:rPr>
          <w:rFonts w:ascii="Arial" w:hAnsi="Arial" w:cs="Arial"/>
          <w:color w:val="000000"/>
          <w:sz w:val="16"/>
          <w:szCs w:val="16"/>
        </w:rPr>
      </w:pPr>
      <w:r w:rsidRPr="00650E6E">
        <w:rPr>
          <w:rStyle w:val="a4"/>
          <w:rFonts w:ascii="Arial" w:hAnsi="Arial" w:cs="Arial"/>
          <w:color w:val="242424"/>
          <w:sz w:val="16"/>
          <w:szCs w:val="16"/>
          <w:shd w:val="clear" w:color="auto" w:fill="FFFFFF"/>
        </w:rPr>
        <w:t>Санкционные товары</w:t>
      </w:r>
      <w:r w:rsidRPr="00650E6E">
        <w:rPr>
          <w:rFonts w:ascii="Arial" w:hAnsi="Arial" w:cs="Arial"/>
          <w:color w:val="242424"/>
          <w:sz w:val="16"/>
          <w:szCs w:val="16"/>
          <w:shd w:val="clear" w:color="auto" w:fill="FFFFFF"/>
        </w:rPr>
        <w:t xml:space="preserve"> – это отдельные виды сельскохозяйственной продукции, сырья и продовольствия странами происхождения которых являются государства, принявшие решение о введении экономических санкций в отношении российских юридических и (или) физических лиц </w:t>
      </w:r>
      <w:r w:rsidRPr="00650E6E">
        <w:rPr>
          <w:rFonts w:ascii="Arial" w:hAnsi="Arial" w:cs="Arial"/>
          <w:color w:val="242424"/>
          <w:sz w:val="16"/>
          <w:szCs w:val="16"/>
          <w:shd w:val="clear" w:color="auto" w:fill="FFFFFF"/>
        </w:rPr>
        <w:lastRenderedPageBreak/>
        <w:t>или присоединившиеся к такому решению. Санкционные товары согласно постановлениям Правительства Российской Федерации внесены в список запрещенных к ввозу на территорию страны товаров.</w:t>
      </w:r>
      <w:r w:rsidRPr="00650E6E">
        <w:rPr>
          <w:rFonts w:ascii="Arial" w:hAnsi="Arial" w:cs="Arial"/>
          <w:color w:val="242424"/>
          <w:sz w:val="16"/>
          <w:szCs w:val="16"/>
          <w:shd w:val="clear" w:color="auto" w:fill="FFFFFF"/>
        </w:rPr>
        <w:br/>
      </w:r>
    </w:p>
    <w:p w:rsidR="00BB23BA" w:rsidRPr="00650E6E" w:rsidRDefault="00BB23BA" w:rsidP="00650E6E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2F2F2F"/>
          <w:sz w:val="16"/>
          <w:szCs w:val="16"/>
        </w:rPr>
      </w:pPr>
      <w:r w:rsidRPr="00650E6E">
        <w:rPr>
          <w:rFonts w:ascii="Arial" w:hAnsi="Arial" w:cs="Arial"/>
          <w:color w:val="2F2F2F"/>
          <w:sz w:val="16"/>
          <w:szCs w:val="16"/>
        </w:rPr>
        <w:t xml:space="preserve">В первую очередь, </w:t>
      </w:r>
      <w:r w:rsidRPr="00650E6E">
        <w:rPr>
          <w:rFonts w:ascii="Arial" w:hAnsi="Arial" w:cs="Arial"/>
          <w:b/>
          <w:color w:val="2F2F2F"/>
          <w:sz w:val="16"/>
          <w:szCs w:val="16"/>
        </w:rPr>
        <w:t>в «запрещенном списке» находятся почти все сырые</w:t>
      </w:r>
      <w:r w:rsidRPr="00650E6E">
        <w:rPr>
          <w:rFonts w:ascii="Arial" w:hAnsi="Arial" w:cs="Arial"/>
          <w:color w:val="2F2F2F"/>
          <w:sz w:val="16"/>
          <w:szCs w:val="16"/>
        </w:rPr>
        <w:t xml:space="preserve">, то есть не подвергавшиеся термической или какой-либо другой обработке, продукты. </w:t>
      </w:r>
      <w:r w:rsidRPr="00650E6E">
        <w:rPr>
          <w:rFonts w:ascii="Arial" w:hAnsi="Arial" w:cs="Arial"/>
          <w:b/>
          <w:color w:val="2F2F2F"/>
          <w:sz w:val="16"/>
          <w:szCs w:val="16"/>
        </w:rPr>
        <w:t xml:space="preserve">Это свежие мясо, рыба, птица, а также разливное молоко. </w:t>
      </w:r>
      <w:r w:rsidRPr="00650E6E">
        <w:rPr>
          <w:rFonts w:ascii="Arial" w:hAnsi="Arial" w:cs="Arial"/>
          <w:color w:val="2F2F2F"/>
          <w:sz w:val="16"/>
          <w:szCs w:val="16"/>
        </w:rPr>
        <w:t>Подобное ограничение необходимо, чтобы не допустить распространения вредных микроорганизмов, которые могут содержаться в сырых продуктах.</w:t>
      </w:r>
    </w:p>
    <w:p w:rsidR="00BB23BA" w:rsidRPr="00650E6E" w:rsidRDefault="00BB23BA" w:rsidP="00650E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6"/>
          <w:szCs w:val="16"/>
        </w:rPr>
      </w:pPr>
      <w:r w:rsidRPr="00650E6E">
        <w:rPr>
          <w:rFonts w:ascii="Arial" w:eastAsia="Times New Roman" w:hAnsi="Arial" w:cs="Arial"/>
          <w:b/>
          <w:color w:val="292929"/>
          <w:sz w:val="16"/>
          <w:szCs w:val="16"/>
        </w:rPr>
        <w:t>Под запрет периодически попадают продукты из ряда стран, где произошли вспышки опасных заболеваний,</w:t>
      </w:r>
      <w:r w:rsidRPr="00650E6E">
        <w:rPr>
          <w:rFonts w:ascii="Arial" w:eastAsia="Times New Roman" w:hAnsi="Arial" w:cs="Arial"/>
          <w:color w:val="292929"/>
          <w:sz w:val="16"/>
          <w:szCs w:val="16"/>
        </w:rPr>
        <w:t xml:space="preserve"> но такие ограничения носят временный характер. Более подробно об этих продуктах можно узнать на </w:t>
      </w:r>
      <w:r w:rsidRPr="00650E6E">
        <w:rPr>
          <w:rFonts w:ascii="Arial" w:eastAsia="Times New Roman" w:hAnsi="Arial" w:cs="Arial"/>
          <w:b/>
          <w:color w:val="292929"/>
          <w:sz w:val="16"/>
          <w:szCs w:val="16"/>
        </w:rPr>
        <w:t>сайте Россельхознадзора (</w:t>
      </w:r>
      <w:r w:rsidR="00A64BC3" w:rsidRPr="00650E6E">
        <w:rPr>
          <w:rFonts w:ascii="Arial" w:eastAsia="Times New Roman" w:hAnsi="Arial" w:cs="Arial"/>
          <w:b/>
          <w:color w:val="292929"/>
          <w:sz w:val="16"/>
          <w:szCs w:val="16"/>
        </w:rPr>
        <w:t>http</w:t>
      </w:r>
      <w:hyperlink r:id="rId6" w:history="1">
        <w:r w:rsidR="00A64BC3" w:rsidRPr="00650E6E">
          <w:rPr>
            <w:rStyle w:val="a6"/>
            <w:rFonts w:ascii="Arial" w:eastAsia="Times New Roman" w:hAnsi="Arial" w:cs="Arial"/>
            <w:b/>
            <w:sz w:val="16"/>
            <w:szCs w:val="16"/>
          </w:rPr>
          <w:t>://www.fsvps.ru</w:t>
        </w:r>
      </w:hyperlink>
      <w:r w:rsidRPr="00650E6E">
        <w:rPr>
          <w:rFonts w:ascii="Arial" w:eastAsia="Times New Roman" w:hAnsi="Arial" w:cs="Arial"/>
          <w:b/>
          <w:color w:val="292929"/>
          <w:sz w:val="16"/>
          <w:szCs w:val="16"/>
        </w:rPr>
        <w:t>)</w:t>
      </w:r>
      <w:r w:rsidRPr="00650E6E">
        <w:rPr>
          <w:rFonts w:ascii="Arial" w:eastAsia="Times New Roman" w:hAnsi="Arial" w:cs="Arial"/>
          <w:color w:val="292929"/>
          <w:sz w:val="16"/>
          <w:szCs w:val="16"/>
        </w:rPr>
        <w:t>, конкретно по ка</w:t>
      </w:r>
      <w:r w:rsidRPr="00650E6E">
        <w:rPr>
          <w:rFonts w:ascii="Arial" w:eastAsia="Times New Roman" w:hAnsi="Arial" w:cs="Arial"/>
          <w:color w:val="292929"/>
          <w:sz w:val="16"/>
          <w:szCs w:val="16"/>
        </w:rPr>
        <w:t>ж</w:t>
      </w:r>
      <w:r w:rsidRPr="00650E6E">
        <w:rPr>
          <w:rFonts w:ascii="Arial" w:eastAsia="Times New Roman" w:hAnsi="Arial" w:cs="Arial"/>
          <w:color w:val="292929"/>
          <w:sz w:val="16"/>
          <w:szCs w:val="16"/>
        </w:rPr>
        <w:t>дой стране, откуда осуществляется въезд</w:t>
      </w:r>
      <w:r w:rsidR="000C27E8" w:rsidRPr="00650E6E">
        <w:rPr>
          <w:rFonts w:ascii="Arial" w:eastAsia="Times New Roman" w:hAnsi="Arial" w:cs="Arial"/>
          <w:color w:val="292929"/>
          <w:sz w:val="16"/>
          <w:szCs w:val="16"/>
        </w:rPr>
        <w:t xml:space="preserve"> </w:t>
      </w:r>
      <w:r w:rsidRPr="00650E6E">
        <w:rPr>
          <w:rFonts w:ascii="Arial" w:eastAsia="Times New Roman" w:hAnsi="Arial" w:cs="Arial"/>
          <w:color w:val="292929"/>
          <w:sz w:val="16"/>
          <w:szCs w:val="16"/>
        </w:rPr>
        <w:t xml:space="preserve"> в</w:t>
      </w:r>
      <w:r w:rsidR="000C27E8" w:rsidRPr="00650E6E">
        <w:rPr>
          <w:rFonts w:ascii="Arial" w:eastAsia="Times New Roman" w:hAnsi="Arial" w:cs="Arial"/>
          <w:color w:val="292929"/>
          <w:sz w:val="16"/>
          <w:szCs w:val="16"/>
        </w:rPr>
        <w:t xml:space="preserve"> </w:t>
      </w:r>
      <w:r w:rsidRPr="00650E6E">
        <w:rPr>
          <w:rFonts w:ascii="Arial" w:eastAsia="Times New Roman" w:hAnsi="Arial" w:cs="Arial"/>
          <w:color w:val="292929"/>
          <w:sz w:val="16"/>
          <w:szCs w:val="16"/>
        </w:rPr>
        <w:t xml:space="preserve"> РФ.</w:t>
      </w:r>
    </w:p>
    <w:p w:rsidR="00CE4BB7" w:rsidRPr="00650E6E" w:rsidRDefault="00BB23BA" w:rsidP="00650E6E">
      <w:pPr>
        <w:pStyle w:val="a3"/>
        <w:rPr>
          <w:rFonts w:ascii="Arial" w:hAnsi="Arial" w:cs="Arial"/>
          <w:color w:val="000000"/>
          <w:sz w:val="16"/>
          <w:szCs w:val="16"/>
        </w:rPr>
      </w:pPr>
      <w:r w:rsidRPr="00650E6E">
        <w:rPr>
          <w:rFonts w:ascii="Arial" w:hAnsi="Arial" w:cs="Arial"/>
          <w:color w:val="292929"/>
          <w:sz w:val="16"/>
          <w:szCs w:val="16"/>
        </w:rPr>
        <w:t>Проще говоря, </w:t>
      </w:r>
      <w:r w:rsidRPr="00650E6E">
        <w:rPr>
          <w:rStyle w:val="a4"/>
          <w:rFonts w:ascii="Arial" w:hAnsi="Arial" w:cs="Arial"/>
          <w:color w:val="292929"/>
          <w:sz w:val="16"/>
          <w:szCs w:val="16"/>
        </w:rPr>
        <w:t>российский турист на вполне</w:t>
      </w:r>
      <w:r w:rsidR="004E1076">
        <w:rPr>
          <w:rStyle w:val="a4"/>
          <w:rFonts w:ascii="Arial" w:hAnsi="Arial" w:cs="Arial"/>
          <w:color w:val="292929"/>
          <w:sz w:val="16"/>
          <w:szCs w:val="16"/>
        </w:rPr>
        <w:t xml:space="preserve"> законных основания может привез</w:t>
      </w:r>
      <w:r w:rsidRPr="00650E6E">
        <w:rPr>
          <w:rStyle w:val="a4"/>
          <w:rFonts w:ascii="Arial" w:hAnsi="Arial" w:cs="Arial"/>
          <w:color w:val="292929"/>
          <w:sz w:val="16"/>
          <w:szCs w:val="16"/>
        </w:rPr>
        <w:t>ти любой из продуктов, запрещенных к ввозу санкци</w:t>
      </w:r>
      <w:r w:rsidRPr="00650E6E">
        <w:rPr>
          <w:rStyle w:val="a4"/>
          <w:rFonts w:ascii="Arial" w:hAnsi="Arial" w:cs="Arial"/>
          <w:color w:val="292929"/>
          <w:sz w:val="16"/>
          <w:szCs w:val="16"/>
        </w:rPr>
        <w:t>я</w:t>
      </w:r>
      <w:r w:rsidRPr="00650E6E">
        <w:rPr>
          <w:rStyle w:val="a4"/>
          <w:rFonts w:ascii="Arial" w:hAnsi="Arial" w:cs="Arial"/>
          <w:color w:val="292929"/>
          <w:sz w:val="16"/>
          <w:szCs w:val="16"/>
        </w:rPr>
        <w:t>ми</w:t>
      </w:r>
      <w:r w:rsidRPr="00650E6E">
        <w:rPr>
          <w:rFonts w:ascii="Arial" w:hAnsi="Arial" w:cs="Arial"/>
          <w:color w:val="292929"/>
          <w:sz w:val="16"/>
          <w:szCs w:val="16"/>
        </w:rPr>
        <w:t xml:space="preserve">, при условии, </w:t>
      </w:r>
      <w:r w:rsidRPr="00650E6E">
        <w:rPr>
          <w:rFonts w:ascii="Arial" w:hAnsi="Arial" w:cs="Arial"/>
          <w:b/>
          <w:color w:val="292929"/>
          <w:sz w:val="16"/>
          <w:szCs w:val="16"/>
        </w:rPr>
        <w:t xml:space="preserve">что их количество не превысит 5 кг </w:t>
      </w:r>
      <w:r w:rsidRPr="00650E6E">
        <w:rPr>
          <w:rFonts w:ascii="Arial" w:hAnsi="Arial" w:cs="Arial"/>
          <w:color w:val="292929"/>
          <w:sz w:val="16"/>
          <w:szCs w:val="16"/>
        </w:rPr>
        <w:t xml:space="preserve">и </w:t>
      </w:r>
      <w:r w:rsidRPr="00650E6E">
        <w:rPr>
          <w:rFonts w:ascii="Arial" w:hAnsi="Arial" w:cs="Arial"/>
          <w:b/>
          <w:color w:val="292929"/>
          <w:sz w:val="16"/>
          <w:szCs w:val="16"/>
        </w:rPr>
        <w:t>они будут находиться в заводской упаковке</w:t>
      </w:r>
      <w:r w:rsidRPr="00650E6E">
        <w:rPr>
          <w:rFonts w:ascii="Arial" w:hAnsi="Arial" w:cs="Arial"/>
          <w:color w:val="292929"/>
          <w:sz w:val="16"/>
          <w:szCs w:val="16"/>
        </w:rPr>
        <w:t>. То есть, путешествуя по Италии, л</w:t>
      </w:r>
      <w:r w:rsidRPr="00650E6E">
        <w:rPr>
          <w:rFonts w:ascii="Arial" w:hAnsi="Arial" w:cs="Arial"/>
          <w:color w:val="292929"/>
          <w:sz w:val="16"/>
          <w:szCs w:val="16"/>
        </w:rPr>
        <w:t>ю</w:t>
      </w:r>
      <w:r w:rsidRPr="00650E6E">
        <w:rPr>
          <w:rFonts w:ascii="Arial" w:hAnsi="Arial" w:cs="Arial"/>
          <w:color w:val="292929"/>
          <w:sz w:val="16"/>
          <w:szCs w:val="16"/>
        </w:rPr>
        <w:t>бители сыра могут приве</w:t>
      </w:r>
      <w:r w:rsidR="004E1076">
        <w:rPr>
          <w:rFonts w:ascii="Arial" w:hAnsi="Arial" w:cs="Arial"/>
          <w:color w:val="292929"/>
          <w:sz w:val="16"/>
          <w:szCs w:val="16"/>
        </w:rPr>
        <w:t>з</w:t>
      </w:r>
      <w:r w:rsidRPr="00650E6E">
        <w:rPr>
          <w:rFonts w:ascii="Arial" w:hAnsi="Arial" w:cs="Arial"/>
          <w:color w:val="292929"/>
          <w:sz w:val="16"/>
          <w:szCs w:val="16"/>
        </w:rPr>
        <w:t>ти пару-тройку треугольников пармезана без нарушения закона</w:t>
      </w:r>
      <w:r w:rsidRPr="00650E6E">
        <w:rPr>
          <w:rFonts w:ascii="Arial" w:hAnsi="Arial" w:cs="Arial"/>
          <w:b/>
          <w:color w:val="292929"/>
          <w:sz w:val="16"/>
          <w:szCs w:val="16"/>
        </w:rPr>
        <w:t>. Но здесь опять же, не стоит забывать, что н</w:t>
      </w:r>
      <w:r w:rsidRPr="00650E6E">
        <w:rPr>
          <w:rFonts w:ascii="Arial" w:hAnsi="Arial" w:cs="Arial"/>
          <w:b/>
          <w:color w:val="292929"/>
          <w:sz w:val="16"/>
          <w:szCs w:val="16"/>
        </w:rPr>
        <w:t>е</w:t>
      </w:r>
      <w:r w:rsidRPr="00650E6E">
        <w:rPr>
          <w:rFonts w:ascii="Arial" w:hAnsi="Arial" w:cs="Arial"/>
          <w:b/>
          <w:color w:val="292929"/>
          <w:sz w:val="16"/>
          <w:szCs w:val="16"/>
        </w:rPr>
        <w:t>сколько килограмм</w:t>
      </w:r>
      <w:r w:rsidR="004E1076">
        <w:rPr>
          <w:rFonts w:ascii="Arial" w:hAnsi="Arial" w:cs="Arial"/>
          <w:b/>
          <w:color w:val="292929"/>
          <w:sz w:val="16"/>
          <w:szCs w:val="16"/>
        </w:rPr>
        <w:t>ов</w:t>
      </w:r>
      <w:r w:rsidRPr="00650E6E">
        <w:rPr>
          <w:rFonts w:ascii="Arial" w:hAnsi="Arial" w:cs="Arial"/>
          <w:b/>
          <w:color w:val="292929"/>
          <w:sz w:val="16"/>
          <w:szCs w:val="16"/>
        </w:rPr>
        <w:t xml:space="preserve"> однотипных изделий таможенники могут посчитать товаром, имеющим коммерческий характер, а не продуктами для личного использования.</w:t>
      </w:r>
    </w:p>
    <w:p w:rsidR="008054BE" w:rsidRPr="00650E6E" w:rsidRDefault="008054BE" w:rsidP="00650E6E">
      <w:p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16"/>
          <w:szCs w:val="16"/>
        </w:rPr>
      </w:pPr>
      <w:r w:rsidRPr="00650E6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219825" cy="3237714"/>
            <wp:effectExtent l="19050" t="0" r="0" b="0"/>
            <wp:docPr id="2" name="Рисунок 1" descr="Ð¿ÑÐ¾Ð´ÑÐºÑÑ Ð·Ð°Ð¿ÑÐµÑÐµÐ½Ð½ÑÐµ Ðº Ð²Ð²Ð¾Ð·Ñ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¿ÑÐ¾Ð´ÑÐºÑÑ Ð·Ð°Ð¿ÑÐµÑÐµÐ½Ð½ÑÐµ Ðº Ð²Ð²Ð¾Ð·Ñ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724" cy="325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2B" w:rsidRPr="00650E6E" w:rsidRDefault="006D472B" w:rsidP="00650E6E">
      <w:pPr>
        <w:pStyle w:val="2"/>
        <w:rPr>
          <w:rFonts w:ascii="Arial" w:hAnsi="Arial" w:cs="Arial"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>Ввоз лекарственных препаратов</w:t>
      </w:r>
    </w:p>
    <w:p w:rsidR="00CE4BB7" w:rsidRPr="00650E6E" w:rsidRDefault="006D472B" w:rsidP="00650E6E">
      <w:pPr>
        <w:rPr>
          <w:rFonts w:ascii="Arial" w:hAnsi="Arial" w:cs="Arial"/>
          <w:color w:val="FF0000"/>
          <w:sz w:val="16"/>
          <w:szCs w:val="16"/>
        </w:rPr>
      </w:pPr>
      <w:r w:rsidRPr="00650E6E">
        <w:rPr>
          <w:rFonts w:ascii="Arial" w:hAnsi="Arial" w:cs="Arial"/>
          <w:color w:val="292929"/>
          <w:sz w:val="16"/>
          <w:szCs w:val="16"/>
        </w:rPr>
        <w:t>Ввоз лекарственных препаратов (ЛП), которые содержат сильнодействующие либо ядовитые вещества, допускается только с документами или заверенными копиями, подтверждающими их </w:t>
      </w:r>
      <w:r w:rsidRPr="00650E6E">
        <w:rPr>
          <w:rStyle w:val="a5"/>
          <w:rFonts w:ascii="Arial" w:hAnsi="Arial" w:cs="Arial"/>
          <w:i w:val="0"/>
          <w:color w:val="292929"/>
          <w:sz w:val="16"/>
          <w:szCs w:val="16"/>
        </w:rPr>
        <w:t>медицинское назначение конкретного человеку</w:t>
      </w:r>
      <w:r w:rsidRPr="00650E6E">
        <w:rPr>
          <w:rFonts w:ascii="Arial" w:hAnsi="Arial" w:cs="Arial"/>
          <w:color w:val="292929"/>
          <w:sz w:val="16"/>
          <w:szCs w:val="16"/>
        </w:rPr>
        <w:t>. К примеру,</w:t>
      </w:r>
      <w:r w:rsidR="00C23839" w:rsidRPr="00650E6E">
        <w:rPr>
          <w:rFonts w:ascii="Arial" w:hAnsi="Arial" w:cs="Arial"/>
          <w:color w:val="292929"/>
          <w:sz w:val="16"/>
          <w:szCs w:val="16"/>
        </w:rPr>
        <w:t xml:space="preserve"> к числу подобных ЛП относятся:</w:t>
      </w:r>
      <w:r w:rsidR="009515B1" w:rsidRPr="00650E6E">
        <w:rPr>
          <w:rFonts w:ascii="Arial" w:hAnsi="Arial" w:cs="Arial"/>
          <w:color w:val="292929"/>
          <w:sz w:val="16"/>
          <w:szCs w:val="16"/>
        </w:rPr>
        <w:t xml:space="preserve"> </w:t>
      </w:r>
      <w:r w:rsidRPr="00650E6E">
        <w:rPr>
          <w:rFonts w:ascii="Arial" w:hAnsi="Arial" w:cs="Arial"/>
          <w:color w:val="292929"/>
          <w:sz w:val="16"/>
          <w:szCs w:val="16"/>
        </w:rPr>
        <w:t>ан</w:t>
      </w:r>
      <w:r w:rsidRPr="00650E6E">
        <w:rPr>
          <w:rFonts w:ascii="Arial" w:hAnsi="Arial" w:cs="Arial"/>
          <w:color w:val="292929"/>
          <w:sz w:val="16"/>
          <w:szCs w:val="16"/>
        </w:rPr>
        <w:t>д</w:t>
      </w:r>
      <w:r w:rsidRPr="00650E6E">
        <w:rPr>
          <w:rFonts w:ascii="Arial" w:hAnsi="Arial" w:cs="Arial"/>
          <w:color w:val="292929"/>
          <w:sz w:val="16"/>
          <w:szCs w:val="16"/>
        </w:rPr>
        <w:t>ростанолон, клозапин, трамадол, хлороформ и прочее</w:t>
      </w:r>
      <w:r w:rsidR="005D1E37" w:rsidRPr="00650E6E">
        <w:rPr>
          <w:rFonts w:ascii="Arial" w:hAnsi="Arial" w:cs="Arial"/>
          <w:color w:val="292929"/>
          <w:sz w:val="16"/>
          <w:szCs w:val="16"/>
        </w:rPr>
        <w:t>.</w:t>
      </w:r>
    </w:p>
    <w:p w:rsidR="005D1E37" w:rsidRPr="00650E6E" w:rsidRDefault="005D1E37" w:rsidP="00650E6E">
      <w:pPr>
        <w:pStyle w:val="2"/>
        <w:rPr>
          <w:rFonts w:ascii="Arial" w:hAnsi="Arial" w:cs="Arial"/>
          <w:color w:val="000000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>Процедура декларирования товаров</w:t>
      </w:r>
    </w:p>
    <w:p w:rsidR="005D1E37" w:rsidRPr="00650E6E" w:rsidRDefault="005D1E37" w:rsidP="00650E6E">
      <w:pPr>
        <w:pStyle w:val="a3"/>
        <w:rPr>
          <w:rFonts w:ascii="Arial" w:hAnsi="Arial" w:cs="Arial"/>
          <w:color w:val="292929"/>
          <w:sz w:val="16"/>
          <w:szCs w:val="16"/>
        </w:rPr>
      </w:pPr>
      <w:r w:rsidRPr="00650E6E">
        <w:rPr>
          <w:rFonts w:ascii="Arial" w:hAnsi="Arial" w:cs="Arial"/>
          <w:color w:val="292929"/>
          <w:sz w:val="16"/>
          <w:szCs w:val="16"/>
        </w:rPr>
        <w:t>Пересечь таможенную зону можно двумя путями: по «красному» или «зеленому» коридорам.</w:t>
      </w:r>
    </w:p>
    <w:p w:rsidR="005D1E37" w:rsidRPr="00650E6E" w:rsidRDefault="005D1E37" w:rsidP="00650E6E">
      <w:pPr>
        <w:pStyle w:val="a3"/>
        <w:rPr>
          <w:rFonts w:ascii="Arial" w:hAnsi="Arial" w:cs="Arial"/>
          <w:b/>
          <w:i/>
          <w:color w:val="FF0000"/>
          <w:sz w:val="16"/>
          <w:szCs w:val="16"/>
        </w:rPr>
      </w:pPr>
      <w:r w:rsidRPr="00650E6E">
        <w:rPr>
          <w:rFonts w:ascii="Arial" w:hAnsi="Arial" w:cs="Arial"/>
          <w:color w:val="292929"/>
          <w:sz w:val="16"/>
          <w:szCs w:val="16"/>
        </w:rPr>
        <w:t>Как и во всей международной практике, </w:t>
      </w:r>
      <w:r w:rsidRPr="00650E6E">
        <w:rPr>
          <w:rFonts w:ascii="Arial" w:hAnsi="Arial" w:cs="Arial"/>
          <w:b/>
          <w:color w:val="FF0000"/>
          <w:sz w:val="16"/>
          <w:szCs w:val="16"/>
        </w:rPr>
        <w:t>по «зеленому» следуют путешественники, в багаже которых нет предметов для деклариров</w:t>
      </w:r>
      <w:r w:rsidRPr="00650E6E">
        <w:rPr>
          <w:rFonts w:ascii="Arial" w:hAnsi="Arial" w:cs="Arial"/>
          <w:b/>
          <w:color w:val="FF0000"/>
          <w:sz w:val="16"/>
          <w:szCs w:val="16"/>
        </w:rPr>
        <w:t>а</w:t>
      </w:r>
      <w:r w:rsidRPr="00650E6E">
        <w:rPr>
          <w:rFonts w:ascii="Arial" w:hAnsi="Arial" w:cs="Arial"/>
          <w:b/>
          <w:color w:val="FF0000"/>
          <w:sz w:val="16"/>
          <w:szCs w:val="16"/>
        </w:rPr>
        <w:t>ния</w:t>
      </w:r>
      <w:r w:rsidRPr="00650E6E">
        <w:rPr>
          <w:rFonts w:ascii="Arial" w:hAnsi="Arial" w:cs="Arial"/>
          <w:color w:val="FF0000"/>
          <w:sz w:val="16"/>
          <w:szCs w:val="16"/>
        </w:rPr>
        <w:t>.</w:t>
      </w:r>
      <w:r w:rsidRPr="00650E6E">
        <w:rPr>
          <w:rFonts w:ascii="Arial" w:hAnsi="Arial" w:cs="Arial"/>
          <w:color w:val="292929"/>
          <w:sz w:val="16"/>
          <w:szCs w:val="16"/>
        </w:rPr>
        <w:t> С точки зрения закона, пересечение границы этого коридора приравнивается к устному подтверждению гражданина о том, что он не пров</w:t>
      </w:r>
      <w:r w:rsidRPr="00650E6E">
        <w:rPr>
          <w:rFonts w:ascii="Arial" w:hAnsi="Arial" w:cs="Arial"/>
          <w:color w:val="292929"/>
          <w:sz w:val="16"/>
          <w:szCs w:val="16"/>
        </w:rPr>
        <w:t>о</w:t>
      </w:r>
      <w:r w:rsidRPr="00650E6E">
        <w:rPr>
          <w:rFonts w:ascii="Arial" w:hAnsi="Arial" w:cs="Arial"/>
          <w:color w:val="292929"/>
          <w:sz w:val="16"/>
          <w:szCs w:val="16"/>
        </w:rPr>
        <w:t>зит товаров, которые следует занести в декларацию</w:t>
      </w:r>
      <w:r w:rsidRPr="00650E6E">
        <w:rPr>
          <w:rFonts w:ascii="Arial" w:hAnsi="Arial" w:cs="Arial"/>
          <w:b/>
          <w:color w:val="292929"/>
          <w:sz w:val="16"/>
          <w:szCs w:val="16"/>
        </w:rPr>
        <w:t>. Но сотрудник таможни всегда может проверить, что провозит человек</w:t>
      </w:r>
      <w:r w:rsidRPr="00650E6E">
        <w:rPr>
          <w:rFonts w:ascii="Arial" w:hAnsi="Arial" w:cs="Arial"/>
          <w:color w:val="292929"/>
          <w:sz w:val="16"/>
          <w:szCs w:val="16"/>
        </w:rPr>
        <w:t xml:space="preserve">. </w:t>
      </w:r>
      <w:r w:rsidRPr="00650E6E">
        <w:rPr>
          <w:rFonts w:ascii="Arial" w:hAnsi="Arial" w:cs="Arial"/>
          <w:b/>
          <w:color w:val="292929"/>
          <w:sz w:val="16"/>
          <w:szCs w:val="16"/>
        </w:rPr>
        <w:t>Если он о</w:t>
      </w:r>
      <w:r w:rsidRPr="00650E6E">
        <w:rPr>
          <w:rFonts w:ascii="Arial" w:hAnsi="Arial" w:cs="Arial"/>
          <w:b/>
          <w:color w:val="292929"/>
          <w:sz w:val="16"/>
          <w:szCs w:val="16"/>
        </w:rPr>
        <w:t>б</w:t>
      </w:r>
      <w:r w:rsidRPr="00650E6E">
        <w:rPr>
          <w:rFonts w:ascii="Arial" w:hAnsi="Arial" w:cs="Arial"/>
          <w:b/>
          <w:color w:val="292929"/>
          <w:sz w:val="16"/>
          <w:szCs w:val="16"/>
        </w:rPr>
        <w:t>наружит вещи, подлежащие внесению в декларацию, это будет нарушением закона.</w:t>
      </w:r>
      <w:r w:rsidRPr="00650E6E">
        <w:rPr>
          <w:rFonts w:ascii="Arial" w:hAnsi="Arial" w:cs="Arial"/>
          <w:color w:val="292929"/>
          <w:sz w:val="16"/>
          <w:szCs w:val="16"/>
        </w:rPr>
        <w:t xml:space="preserve"> Степень наказания зависит от провозимых товаров и их количества. </w:t>
      </w:r>
      <w:r w:rsidRPr="00650E6E">
        <w:rPr>
          <w:rStyle w:val="a5"/>
          <w:rFonts w:ascii="Arial" w:hAnsi="Arial" w:cs="Arial"/>
          <w:b/>
          <w:i w:val="0"/>
          <w:color w:val="FF0000"/>
          <w:sz w:val="16"/>
          <w:szCs w:val="16"/>
        </w:rPr>
        <w:t>В некоторых ситуациях возможен штраф, а в других — уголовная ответственность.</w:t>
      </w:r>
    </w:p>
    <w:p w:rsidR="005D1E37" w:rsidRPr="00650E6E" w:rsidRDefault="005D1E37" w:rsidP="00650E6E">
      <w:pPr>
        <w:pStyle w:val="a3"/>
        <w:rPr>
          <w:rFonts w:ascii="Arial" w:hAnsi="Arial" w:cs="Arial"/>
          <w:color w:val="292929"/>
          <w:sz w:val="16"/>
          <w:szCs w:val="16"/>
        </w:rPr>
      </w:pPr>
      <w:r w:rsidRPr="00650E6E">
        <w:rPr>
          <w:rFonts w:ascii="Arial" w:hAnsi="Arial" w:cs="Arial"/>
          <w:b/>
          <w:color w:val="FF0000"/>
          <w:sz w:val="16"/>
          <w:szCs w:val="16"/>
        </w:rPr>
        <w:t>«Красный» коридор предусмотрен для лиц, ввозящих в Россию товары, внесение в декларацию которых обязательно. </w:t>
      </w:r>
      <w:r w:rsidRPr="00650E6E">
        <w:rPr>
          <w:rFonts w:ascii="Arial" w:hAnsi="Arial" w:cs="Arial"/>
          <w:color w:val="292929"/>
          <w:sz w:val="16"/>
          <w:szCs w:val="16"/>
        </w:rPr>
        <w:t>Это значит, что в их багаже присутствуют вещи или предметы, облагаемые пошлиной либо есть ограничения по их стоимости. Кстати, в некоторых междун</w:t>
      </w:r>
      <w:r w:rsidRPr="00650E6E">
        <w:rPr>
          <w:rFonts w:ascii="Arial" w:hAnsi="Arial" w:cs="Arial"/>
          <w:color w:val="292929"/>
          <w:sz w:val="16"/>
          <w:szCs w:val="16"/>
        </w:rPr>
        <w:t>а</w:t>
      </w:r>
      <w:r w:rsidRPr="00650E6E">
        <w:rPr>
          <w:rFonts w:ascii="Arial" w:hAnsi="Arial" w:cs="Arial"/>
          <w:color w:val="292929"/>
          <w:sz w:val="16"/>
          <w:szCs w:val="16"/>
        </w:rPr>
        <w:t>родных аэропортах Европы существует и «синий» коридор, но по нему проходят только граждане Европейского союза.</w:t>
      </w:r>
    </w:p>
    <w:p w:rsidR="0030530E" w:rsidRPr="00650E6E" w:rsidRDefault="005D1E37" w:rsidP="00650E6E">
      <w:pPr>
        <w:pStyle w:val="a3"/>
        <w:rPr>
          <w:rFonts w:ascii="Arial" w:hAnsi="Arial" w:cs="Arial"/>
          <w:color w:val="292929"/>
          <w:sz w:val="16"/>
          <w:szCs w:val="16"/>
        </w:rPr>
      </w:pPr>
      <w:r w:rsidRPr="00650E6E">
        <w:rPr>
          <w:rStyle w:val="a4"/>
          <w:rFonts w:ascii="Arial" w:hAnsi="Arial" w:cs="Arial"/>
          <w:color w:val="292929"/>
          <w:sz w:val="16"/>
          <w:szCs w:val="16"/>
        </w:rPr>
        <w:t>За контрабанду в российском законодательстве предусмотрены суровые штрафы с изъятием.</w:t>
      </w:r>
      <w:r w:rsidRPr="00650E6E">
        <w:rPr>
          <w:rFonts w:ascii="Arial" w:hAnsi="Arial" w:cs="Arial"/>
          <w:color w:val="292929"/>
          <w:sz w:val="16"/>
          <w:szCs w:val="16"/>
        </w:rPr>
        <w:t> </w:t>
      </w:r>
    </w:p>
    <w:p w:rsidR="005D1E37" w:rsidRPr="00650E6E" w:rsidRDefault="005D1E37" w:rsidP="00650E6E">
      <w:pPr>
        <w:pStyle w:val="a3"/>
        <w:rPr>
          <w:rFonts w:ascii="Arial" w:hAnsi="Arial" w:cs="Arial"/>
          <w:color w:val="292929"/>
          <w:sz w:val="16"/>
          <w:szCs w:val="16"/>
        </w:rPr>
      </w:pPr>
      <w:r w:rsidRPr="00650E6E">
        <w:rPr>
          <w:rFonts w:ascii="Arial" w:hAnsi="Arial" w:cs="Arial"/>
          <w:color w:val="292929"/>
          <w:sz w:val="16"/>
          <w:szCs w:val="16"/>
        </w:rPr>
        <w:t>В ряде случаев</w:t>
      </w:r>
      <w:r w:rsidR="00EF61D1" w:rsidRPr="00650E6E">
        <w:rPr>
          <w:rFonts w:ascii="Arial" w:hAnsi="Arial" w:cs="Arial"/>
          <w:color w:val="292929"/>
          <w:sz w:val="16"/>
          <w:szCs w:val="16"/>
        </w:rPr>
        <w:t>,</w:t>
      </w:r>
      <w:r w:rsidRPr="00650E6E">
        <w:rPr>
          <w:rFonts w:ascii="Arial" w:hAnsi="Arial" w:cs="Arial"/>
          <w:color w:val="292929"/>
          <w:sz w:val="16"/>
          <w:szCs w:val="16"/>
        </w:rPr>
        <w:t xml:space="preserve"> размер штрафных санкций</w:t>
      </w:r>
      <w:r w:rsidR="00EF61D1" w:rsidRPr="00650E6E">
        <w:rPr>
          <w:rFonts w:ascii="Arial" w:hAnsi="Arial" w:cs="Arial"/>
          <w:color w:val="292929"/>
          <w:sz w:val="16"/>
          <w:szCs w:val="16"/>
        </w:rPr>
        <w:t>,</w:t>
      </w:r>
      <w:r w:rsidRPr="00650E6E">
        <w:rPr>
          <w:rFonts w:ascii="Arial" w:hAnsi="Arial" w:cs="Arial"/>
          <w:color w:val="292929"/>
          <w:sz w:val="16"/>
          <w:szCs w:val="16"/>
        </w:rPr>
        <w:t xml:space="preserve"> может</w:t>
      </w:r>
      <w:r w:rsidR="00EF61D1" w:rsidRPr="00650E6E">
        <w:rPr>
          <w:rFonts w:ascii="Arial" w:hAnsi="Arial" w:cs="Arial"/>
          <w:color w:val="292929"/>
          <w:sz w:val="16"/>
          <w:szCs w:val="16"/>
        </w:rPr>
        <w:t>,</w:t>
      </w:r>
      <w:r w:rsidRPr="00650E6E">
        <w:rPr>
          <w:rFonts w:ascii="Arial" w:hAnsi="Arial" w:cs="Arial"/>
          <w:color w:val="292929"/>
          <w:sz w:val="16"/>
          <w:szCs w:val="16"/>
        </w:rPr>
        <w:t xml:space="preserve"> достигат</w:t>
      </w:r>
      <w:r w:rsidR="0030530E" w:rsidRPr="00650E6E">
        <w:rPr>
          <w:rFonts w:ascii="Arial" w:hAnsi="Arial" w:cs="Arial"/>
          <w:color w:val="292929"/>
          <w:sz w:val="16"/>
          <w:szCs w:val="16"/>
        </w:rPr>
        <w:t>ь</w:t>
      </w:r>
      <w:r w:rsidRPr="00650E6E">
        <w:rPr>
          <w:rFonts w:ascii="Arial" w:hAnsi="Arial" w:cs="Arial"/>
          <w:color w:val="292929"/>
          <w:sz w:val="16"/>
          <w:szCs w:val="16"/>
        </w:rPr>
        <w:t xml:space="preserve"> двойной стоимости товара.</w:t>
      </w:r>
    </w:p>
    <w:p w:rsidR="005D1E37" w:rsidRPr="00650E6E" w:rsidRDefault="005D1E37" w:rsidP="00650E6E">
      <w:pPr>
        <w:pStyle w:val="3"/>
        <w:spacing w:before="0"/>
        <w:rPr>
          <w:rFonts w:ascii="Arial" w:hAnsi="Arial" w:cs="Arial"/>
          <w:bCs w:val="0"/>
          <w:color w:val="000000"/>
          <w:sz w:val="16"/>
          <w:szCs w:val="16"/>
        </w:rPr>
      </w:pPr>
      <w:r w:rsidRPr="00650E6E">
        <w:rPr>
          <w:rFonts w:ascii="Arial" w:hAnsi="Arial" w:cs="Arial"/>
          <w:bCs w:val="0"/>
          <w:color w:val="000000"/>
          <w:sz w:val="16"/>
          <w:szCs w:val="16"/>
        </w:rPr>
        <w:t>Таможенная декларация</w:t>
      </w:r>
    </w:p>
    <w:p w:rsidR="005D1E37" w:rsidRPr="00650E6E" w:rsidRDefault="005D1E37" w:rsidP="00650E6E">
      <w:pPr>
        <w:pStyle w:val="a3"/>
        <w:rPr>
          <w:rFonts w:ascii="Arial" w:hAnsi="Arial" w:cs="Arial"/>
          <w:color w:val="292929"/>
          <w:sz w:val="16"/>
          <w:szCs w:val="16"/>
        </w:rPr>
      </w:pPr>
      <w:r w:rsidRPr="00650E6E">
        <w:rPr>
          <w:rFonts w:ascii="Arial" w:hAnsi="Arial" w:cs="Arial"/>
          <w:color w:val="3B3B3B"/>
          <w:sz w:val="16"/>
          <w:szCs w:val="16"/>
        </w:rPr>
        <w:t>При таможн</w:t>
      </w:r>
      <w:r w:rsidR="000C27E8" w:rsidRPr="00650E6E">
        <w:rPr>
          <w:rFonts w:ascii="Arial" w:hAnsi="Arial" w:cs="Arial"/>
          <w:color w:val="3B3B3B"/>
          <w:sz w:val="16"/>
          <w:szCs w:val="16"/>
        </w:rPr>
        <w:t>е</w:t>
      </w:r>
      <w:r w:rsidRPr="00650E6E">
        <w:rPr>
          <w:rFonts w:ascii="Arial" w:hAnsi="Arial" w:cs="Arial"/>
          <w:color w:val="3B3B3B"/>
          <w:sz w:val="16"/>
          <w:szCs w:val="16"/>
        </w:rPr>
        <w:t xml:space="preserve"> заполняется </w:t>
      </w:r>
      <w:hyperlink r:id="rId8" w:tgtFrame="_blank" w:history="1">
        <w:r w:rsidRPr="00650E6E">
          <w:rPr>
            <w:rStyle w:val="a6"/>
            <w:rFonts w:ascii="Arial" w:hAnsi="Arial" w:cs="Arial"/>
            <w:b/>
            <w:color w:val="FF0000"/>
            <w:sz w:val="16"/>
            <w:szCs w:val="16"/>
          </w:rPr>
          <w:t>пассажирская таможенная декларация</w:t>
        </w:r>
      </w:hyperlink>
      <w:r w:rsidRPr="00650E6E">
        <w:rPr>
          <w:rFonts w:ascii="Arial" w:hAnsi="Arial" w:cs="Arial"/>
          <w:b/>
          <w:color w:val="FF0000"/>
          <w:sz w:val="16"/>
          <w:szCs w:val="16"/>
        </w:rPr>
        <w:t>,</w:t>
      </w:r>
      <w:r w:rsidRPr="00650E6E">
        <w:rPr>
          <w:rFonts w:ascii="Arial" w:hAnsi="Arial" w:cs="Arial"/>
          <w:color w:val="FF0000"/>
          <w:sz w:val="16"/>
          <w:szCs w:val="16"/>
        </w:rPr>
        <w:t xml:space="preserve"> </w:t>
      </w:r>
      <w:r w:rsidRPr="00650E6E">
        <w:rPr>
          <w:rFonts w:ascii="Arial" w:hAnsi="Arial" w:cs="Arial"/>
          <w:color w:val="3B3B3B"/>
          <w:sz w:val="16"/>
          <w:szCs w:val="16"/>
        </w:rPr>
        <w:t xml:space="preserve">ее необходимо отдать проверяющим сотрудникам. </w:t>
      </w:r>
      <w:r w:rsidRPr="00650E6E">
        <w:rPr>
          <w:rFonts w:ascii="Arial" w:hAnsi="Arial" w:cs="Arial"/>
          <w:color w:val="292929"/>
          <w:sz w:val="16"/>
          <w:szCs w:val="16"/>
        </w:rPr>
        <w:t>Федеральная таможе</w:t>
      </w:r>
      <w:r w:rsidRPr="00650E6E">
        <w:rPr>
          <w:rFonts w:ascii="Arial" w:hAnsi="Arial" w:cs="Arial"/>
          <w:color w:val="292929"/>
          <w:sz w:val="16"/>
          <w:szCs w:val="16"/>
        </w:rPr>
        <w:t>н</w:t>
      </w:r>
      <w:r w:rsidRPr="00650E6E">
        <w:rPr>
          <w:rFonts w:ascii="Arial" w:hAnsi="Arial" w:cs="Arial"/>
          <w:color w:val="292929"/>
          <w:sz w:val="16"/>
          <w:szCs w:val="16"/>
        </w:rPr>
        <w:t>ная служба (ФТС) уточняет, что все сведения, указанные в декларации должны сопровождаться документальным подтверждением. По требов</w:t>
      </w:r>
      <w:r w:rsidRPr="00650E6E">
        <w:rPr>
          <w:rFonts w:ascii="Arial" w:hAnsi="Arial" w:cs="Arial"/>
          <w:color w:val="292929"/>
          <w:sz w:val="16"/>
          <w:szCs w:val="16"/>
        </w:rPr>
        <w:t>а</w:t>
      </w:r>
      <w:r w:rsidRPr="00650E6E">
        <w:rPr>
          <w:rFonts w:ascii="Arial" w:hAnsi="Arial" w:cs="Arial"/>
          <w:color w:val="292929"/>
          <w:sz w:val="16"/>
          <w:szCs w:val="16"/>
        </w:rPr>
        <w:t>нию сотрудника таможни следует предъявить провозимые вещи для таможенного контроля.</w:t>
      </w:r>
    </w:p>
    <w:p w:rsidR="005D1E37" w:rsidRPr="00650E6E" w:rsidRDefault="005D1E37" w:rsidP="00650E6E">
      <w:pPr>
        <w:pStyle w:val="a3"/>
        <w:rPr>
          <w:rFonts w:ascii="Arial" w:hAnsi="Arial" w:cs="Arial"/>
          <w:color w:val="292929"/>
          <w:sz w:val="16"/>
          <w:szCs w:val="16"/>
        </w:rPr>
      </w:pPr>
      <w:r w:rsidRPr="00650E6E">
        <w:rPr>
          <w:rFonts w:ascii="Arial" w:hAnsi="Arial" w:cs="Arial"/>
          <w:b/>
          <w:color w:val="292929"/>
          <w:sz w:val="16"/>
          <w:szCs w:val="16"/>
        </w:rPr>
        <w:lastRenderedPageBreak/>
        <w:t>Декларация заполняется с 16 лет</w:t>
      </w:r>
      <w:r w:rsidRPr="00650E6E">
        <w:rPr>
          <w:rFonts w:ascii="Arial" w:hAnsi="Arial" w:cs="Arial"/>
          <w:color w:val="292929"/>
          <w:sz w:val="16"/>
          <w:szCs w:val="16"/>
        </w:rPr>
        <w:t>, за детей младшего возраста сведения вносят родители или ответственные за них лица. Бумага составл</w:t>
      </w:r>
      <w:r w:rsidRPr="00650E6E">
        <w:rPr>
          <w:rFonts w:ascii="Arial" w:hAnsi="Arial" w:cs="Arial"/>
          <w:color w:val="292929"/>
          <w:sz w:val="16"/>
          <w:szCs w:val="16"/>
        </w:rPr>
        <w:t>я</w:t>
      </w:r>
      <w:r w:rsidRPr="00650E6E">
        <w:rPr>
          <w:rFonts w:ascii="Arial" w:hAnsi="Arial" w:cs="Arial"/>
          <w:color w:val="292929"/>
          <w:sz w:val="16"/>
          <w:szCs w:val="16"/>
        </w:rPr>
        <w:t>ется в двух экземплярах, вносить сведения следует разборчиво без ошибок. Один экземпляр забирает сотрудник таможни, другой остается путешественнику. Одновременно с декларацией передают:</w:t>
      </w:r>
    </w:p>
    <w:p w:rsidR="005D1E37" w:rsidRPr="00650E6E" w:rsidRDefault="005D1E37" w:rsidP="00650E6E">
      <w:pPr>
        <w:numPr>
          <w:ilvl w:val="0"/>
          <w:numId w:val="17"/>
        </w:numPr>
        <w:spacing w:before="100" w:beforeAutospacing="1" w:after="134" w:line="240" w:lineRule="auto"/>
        <w:rPr>
          <w:rFonts w:ascii="Arial" w:hAnsi="Arial" w:cs="Arial"/>
          <w:color w:val="292929"/>
          <w:sz w:val="16"/>
          <w:szCs w:val="16"/>
        </w:rPr>
      </w:pPr>
      <w:r w:rsidRPr="00650E6E">
        <w:rPr>
          <w:rFonts w:ascii="Arial" w:hAnsi="Arial" w:cs="Arial"/>
          <w:color w:val="292929"/>
          <w:sz w:val="16"/>
          <w:szCs w:val="16"/>
        </w:rPr>
        <w:t>Загранпаспорт;</w:t>
      </w:r>
    </w:p>
    <w:p w:rsidR="005D1E37" w:rsidRPr="00650E6E" w:rsidRDefault="005D1E37" w:rsidP="00650E6E">
      <w:pPr>
        <w:numPr>
          <w:ilvl w:val="0"/>
          <w:numId w:val="17"/>
        </w:numPr>
        <w:spacing w:before="100" w:beforeAutospacing="1" w:after="134" w:line="240" w:lineRule="auto"/>
        <w:rPr>
          <w:rFonts w:ascii="Arial" w:hAnsi="Arial" w:cs="Arial"/>
          <w:color w:val="292929"/>
          <w:sz w:val="16"/>
          <w:szCs w:val="16"/>
        </w:rPr>
      </w:pPr>
      <w:r w:rsidRPr="00650E6E">
        <w:rPr>
          <w:rFonts w:ascii="Arial" w:hAnsi="Arial" w:cs="Arial"/>
          <w:color w:val="292929"/>
          <w:sz w:val="16"/>
          <w:szCs w:val="16"/>
        </w:rPr>
        <w:t>Квитанции и товарные чеки на приобретенный товар, подтверждающие их стоимость;</w:t>
      </w:r>
    </w:p>
    <w:p w:rsidR="005D1E37" w:rsidRPr="00650E6E" w:rsidRDefault="005D1E37" w:rsidP="00650E6E">
      <w:pPr>
        <w:numPr>
          <w:ilvl w:val="0"/>
          <w:numId w:val="17"/>
        </w:numPr>
        <w:spacing w:before="100" w:beforeAutospacing="1" w:after="134" w:line="240" w:lineRule="auto"/>
        <w:rPr>
          <w:rFonts w:ascii="Arial" w:hAnsi="Arial" w:cs="Arial"/>
          <w:color w:val="292929"/>
          <w:sz w:val="16"/>
          <w:szCs w:val="16"/>
        </w:rPr>
      </w:pPr>
      <w:r w:rsidRPr="00650E6E">
        <w:rPr>
          <w:rFonts w:ascii="Arial" w:hAnsi="Arial" w:cs="Arial"/>
          <w:color w:val="292929"/>
          <w:sz w:val="16"/>
          <w:szCs w:val="16"/>
        </w:rPr>
        <w:t>Проездные билеты;</w:t>
      </w:r>
    </w:p>
    <w:p w:rsidR="005D1E37" w:rsidRPr="00650E6E" w:rsidRDefault="005D1E37" w:rsidP="00650E6E">
      <w:pPr>
        <w:numPr>
          <w:ilvl w:val="0"/>
          <w:numId w:val="17"/>
        </w:numPr>
        <w:spacing w:before="100" w:beforeAutospacing="1" w:after="134" w:line="240" w:lineRule="auto"/>
        <w:rPr>
          <w:rFonts w:ascii="Arial" w:hAnsi="Arial" w:cs="Arial"/>
          <w:color w:val="292929"/>
          <w:sz w:val="16"/>
          <w:szCs w:val="16"/>
        </w:rPr>
      </w:pPr>
      <w:r w:rsidRPr="00650E6E">
        <w:rPr>
          <w:rFonts w:ascii="Arial" w:hAnsi="Arial" w:cs="Arial"/>
          <w:color w:val="292929"/>
          <w:sz w:val="16"/>
          <w:szCs w:val="16"/>
        </w:rPr>
        <w:t>Подтверждение таможенной льготы, если такая имеется.</w:t>
      </w:r>
    </w:p>
    <w:p w:rsidR="005D1E37" w:rsidRPr="00650E6E" w:rsidRDefault="005D1E37" w:rsidP="00650E6E">
      <w:pPr>
        <w:pStyle w:val="a3"/>
        <w:rPr>
          <w:rFonts w:ascii="Arial" w:hAnsi="Arial" w:cs="Arial"/>
          <w:b/>
          <w:color w:val="292929"/>
          <w:sz w:val="16"/>
          <w:szCs w:val="16"/>
        </w:rPr>
      </w:pPr>
      <w:r w:rsidRPr="00650E6E">
        <w:rPr>
          <w:rFonts w:ascii="Arial" w:hAnsi="Arial" w:cs="Arial"/>
          <w:b/>
          <w:color w:val="292929"/>
          <w:sz w:val="16"/>
          <w:szCs w:val="16"/>
        </w:rPr>
        <w:t>Стоит учесть, что если чеков не будет, таможенники могут рассчитать стоимость товара, исходя из имеющихся у них каталогов с ан</w:t>
      </w:r>
      <w:r w:rsidRPr="00650E6E">
        <w:rPr>
          <w:rFonts w:ascii="Arial" w:hAnsi="Arial" w:cs="Arial"/>
          <w:b/>
          <w:color w:val="292929"/>
          <w:sz w:val="16"/>
          <w:szCs w:val="16"/>
        </w:rPr>
        <w:t>а</w:t>
      </w:r>
      <w:r w:rsidRPr="00650E6E">
        <w:rPr>
          <w:rFonts w:ascii="Arial" w:hAnsi="Arial" w:cs="Arial"/>
          <w:b/>
          <w:color w:val="292929"/>
          <w:sz w:val="16"/>
          <w:szCs w:val="16"/>
        </w:rPr>
        <w:t>логичными товарами.</w:t>
      </w:r>
    </w:p>
    <w:p w:rsidR="005D1E37" w:rsidRPr="00650E6E" w:rsidRDefault="005D1E37" w:rsidP="00650E6E">
      <w:pPr>
        <w:pStyle w:val="3"/>
        <w:spacing w:before="0"/>
        <w:rPr>
          <w:rFonts w:ascii="Arial" w:hAnsi="Arial" w:cs="Arial"/>
          <w:bCs w:val="0"/>
          <w:color w:val="000000"/>
          <w:sz w:val="16"/>
          <w:szCs w:val="16"/>
        </w:rPr>
      </w:pPr>
      <w:r w:rsidRPr="00650E6E">
        <w:rPr>
          <w:rFonts w:ascii="Arial" w:hAnsi="Arial" w:cs="Arial"/>
          <w:bCs w:val="0"/>
          <w:color w:val="000000"/>
          <w:sz w:val="16"/>
          <w:szCs w:val="16"/>
        </w:rPr>
        <w:t>Что нужно декларировать?</w:t>
      </w:r>
    </w:p>
    <w:p w:rsidR="005D1E37" w:rsidRPr="00650E6E" w:rsidRDefault="005D1E37" w:rsidP="00650E6E">
      <w:pPr>
        <w:pStyle w:val="a3"/>
        <w:rPr>
          <w:rFonts w:ascii="Arial" w:hAnsi="Arial" w:cs="Arial"/>
          <w:b/>
          <w:color w:val="FF0000"/>
          <w:sz w:val="16"/>
          <w:szCs w:val="16"/>
        </w:rPr>
      </w:pPr>
      <w:r w:rsidRPr="00650E6E">
        <w:rPr>
          <w:rFonts w:ascii="Arial" w:hAnsi="Arial" w:cs="Arial"/>
          <w:b/>
          <w:color w:val="FF0000"/>
          <w:sz w:val="16"/>
          <w:szCs w:val="16"/>
        </w:rPr>
        <w:t>В декларацию нужно вносить сведения, если провозятся:</w:t>
      </w:r>
    </w:p>
    <w:p w:rsidR="005D1E37" w:rsidRPr="00650E6E" w:rsidRDefault="005D1E37" w:rsidP="00650E6E">
      <w:pPr>
        <w:numPr>
          <w:ilvl w:val="0"/>
          <w:numId w:val="16"/>
        </w:numPr>
        <w:spacing w:before="84" w:after="134" w:line="240" w:lineRule="auto"/>
        <w:rPr>
          <w:rFonts w:ascii="Arial" w:hAnsi="Arial" w:cs="Arial"/>
          <w:color w:val="292929"/>
          <w:sz w:val="16"/>
          <w:szCs w:val="16"/>
        </w:rPr>
      </w:pPr>
      <w:r w:rsidRPr="00650E6E">
        <w:rPr>
          <w:rFonts w:ascii="Arial" w:hAnsi="Arial" w:cs="Arial"/>
          <w:color w:val="292929"/>
          <w:sz w:val="16"/>
          <w:szCs w:val="16"/>
        </w:rPr>
        <w:t>Наличные денежные средства свыше 3000 долларов;</w:t>
      </w:r>
    </w:p>
    <w:p w:rsidR="005D1E37" w:rsidRPr="00650E6E" w:rsidRDefault="005D1E37" w:rsidP="00650E6E">
      <w:pPr>
        <w:numPr>
          <w:ilvl w:val="0"/>
          <w:numId w:val="16"/>
        </w:numPr>
        <w:spacing w:before="84" w:after="134" w:line="240" w:lineRule="auto"/>
        <w:rPr>
          <w:rFonts w:ascii="Arial" w:hAnsi="Arial" w:cs="Arial"/>
          <w:color w:val="292929"/>
          <w:sz w:val="16"/>
          <w:szCs w:val="16"/>
        </w:rPr>
      </w:pPr>
      <w:r w:rsidRPr="00650E6E">
        <w:rPr>
          <w:rFonts w:ascii="Arial" w:hAnsi="Arial" w:cs="Arial"/>
          <w:color w:val="292929"/>
          <w:sz w:val="16"/>
          <w:szCs w:val="16"/>
        </w:rPr>
        <w:t>Ценные бумаги;</w:t>
      </w:r>
    </w:p>
    <w:p w:rsidR="005D1E37" w:rsidRPr="00650E6E" w:rsidRDefault="005D1E37" w:rsidP="00650E6E">
      <w:pPr>
        <w:numPr>
          <w:ilvl w:val="0"/>
          <w:numId w:val="16"/>
        </w:numPr>
        <w:spacing w:before="84" w:after="134" w:line="240" w:lineRule="auto"/>
        <w:rPr>
          <w:rFonts w:ascii="Arial" w:hAnsi="Arial" w:cs="Arial"/>
          <w:color w:val="292929"/>
          <w:sz w:val="16"/>
          <w:szCs w:val="16"/>
        </w:rPr>
      </w:pPr>
      <w:r w:rsidRPr="00650E6E">
        <w:rPr>
          <w:rFonts w:ascii="Arial" w:hAnsi="Arial" w:cs="Arial"/>
          <w:color w:val="292929"/>
          <w:sz w:val="16"/>
          <w:szCs w:val="16"/>
        </w:rPr>
        <w:t>Дорожные чеки на сумму до 10 000 долларов;</w:t>
      </w:r>
    </w:p>
    <w:p w:rsidR="005D1E37" w:rsidRPr="00650E6E" w:rsidRDefault="005D1E37" w:rsidP="00650E6E">
      <w:pPr>
        <w:numPr>
          <w:ilvl w:val="0"/>
          <w:numId w:val="16"/>
        </w:numPr>
        <w:spacing w:before="84" w:after="134" w:line="240" w:lineRule="auto"/>
        <w:rPr>
          <w:rFonts w:ascii="Arial" w:hAnsi="Arial" w:cs="Arial"/>
          <w:color w:val="292929"/>
          <w:sz w:val="16"/>
          <w:szCs w:val="16"/>
        </w:rPr>
      </w:pPr>
      <w:r w:rsidRPr="00650E6E">
        <w:rPr>
          <w:rFonts w:ascii="Arial" w:hAnsi="Arial" w:cs="Arial"/>
          <w:color w:val="292929"/>
          <w:sz w:val="16"/>
          <w:szCs w:val="16"/>
        </w:rPr>
        <w:t>Драгоценные металлы и камни;</w:t>
      </w:r>
    </w:p>
    <w:p w:rsidR="005D1E37" w:rsidRPr="00650E6E" w:rsidRDefault="005D1E37" w:rsidP="00650E6E">
      <w:pPr>
        <w:numPr>
          <w:ilvl w:val="0"/>
          <w:numId w:val="16"/>
        </w:numPr>
        <w:spacing w:before="84" w:after="134" w:line="240" w:lineRule="auto"/>
        <w:rPr>
          <w:rFonts w:ascii="Arial" w:hAnsi="Arial" w:cs="Arial"/>
          <w:color w:val="292929"/>
          <w:sz w:val="16"/>
          <w:szCs w:val="16"/>
        </w:rPr>
      </w:pPr>
      <w:r w:rsidRPr="00650E6E">
        <w:rPr>
          <w:rFonts w:ascii="Arial" w:hAnsi="Arial" w:cs="Arial"/>
          <w:color w:val="292929"/>
          <w:sz w:val="16"/>
          <w:szCs w:val="16"/>
        </w:rPr>
        <w:t>Лекарства с содержанием сильнодействующих и ядовитых веществ, а также медпрепараты психотропного и наркотического характера. Для провоза таких медикаментов следует заранее подготовить рецепт от врача и выписку из истории болезни;</w:t>
      </w:r>
    </w:p>
    <w:p w:rsidR="005D1E37" w:rsidRPr="00650E6E" w:rsidRDefault="005D1E37" w:rsidP="00650E6E">
      <w:pPr>
        <w:numPr>
          <w:ilvl w:val="0"/>
          <w:numId w:val="16"/>
        </w:numPr>
        <w:spacing w:before="84" w:after="134" w:line="240" w:lineRule="auto"/>
        <w:rPr>
          <w:rFonts w:ascii="Arial" w:hAnsi="Arial" w:cs="Arial"/>
          <w:color w:val="292929"/>
          <w:sz w:val="16"/>
          <w:szCs w:val="16"/>
        </w:rPr>
      </w:pPr>
      <w:r w:rsidRPr="00650E6E">
        <w:rPr>
          <w:rFonts w:ascii="Arial" w:hAnsi="Arial" w:cs="Arial"/>
          <w:color w:val="292929"/>
          <w:sz w:val="16"/>
          <w:szCs w:val="16"/>
        </w:rPr>
        <w:t>Ядерные материалы и их компоненты;</w:t>
      </w:r>
    </w:p>
    <w:p w:rsidR="005D1E37" w:rsidRPr="00650E6E" w:rsidRDefault="005D1E37" w:rsidP="00650E6E">
      <w:pPr>
        <w:numPr>
          <w:ilvl w:val="0"/>
          <w:numId w:val="16"/>
        </w:numPr>
        <w:spacing w:before="84" w:after="134" w:line="240" w:lineRule="auto"/>
        <w:rPr>
          <w:rFonts w:ascii="Arial" w:hAnsi="Arial" w:cs="Arial"/>
          <w:color w:val="292929"/>
          <w:sz w:val="16"/>
          <w:szCs w:val="16"/>
        </w:rPr>
      </w:pPr>
      <w:r w:rsidRPr="00650E6E">
        <w:rPr>
          <w:rFonts w:ascii="Arial" w:hAnsi="Arial" w:cs="Arial"/>
          <w:color w:val="292929"/>
          <w:sz w:val="16"/>
          <w:szCs w:val="16"/>
        </w:rPr>
        <w:t>Культурные ценности. Объекты культуры не облагаются госпошлинами, но их декларирование обязательно. При этом после ввоза в Россию такие предметы нужно зарегистрировать в региональном министерстве культуры;</w:t>
      </w:r>
    </w:p>
    <w:p w:rsidR="005D1E37" w:rsidRPr="00650E6E" w:rsidRDefault="005D1E37" w:rsidP="00650E6E">
      <w:pPr>
        <w:numPr>
          <w:ilvl w:val="0"/>
          <w:numId w:val="16"/>
        </w:numPr>
        <w:spacing w:before="84" w:after="134" w:line="240" w:lineRule="auto"/>
        <w:rPr>
          <w:rFonts w:ascii="Arial" w:hAnsi="Arial" w:cs="Arial"/>
          <w:color w:val="292929"/>
          <w:sz w:val="16"/>
          <w:szCs w:val="16"/>
        </w:rPr>
      </w:pPr>
      <w:r w:rsidRPr="00650E6E">
        <w:rPr>
          <w:rFonts w:ascii="Arial" w:hAnsi="Arial" w:cs="Arial"/>
          <w:color w:val="292929"/>
          <w:sz w:val="16"/>
          <w:szCs w:val="16"/>
        </w:rPr>
        <w:t>Государственные награды России;</w:t>
      </w:r>
    </w:p>
    <w:p w:rsidR="005D1E37" w:rsidRPr="00650E6E" w:rsidRDefault="005D1E37" w:rsidP="00650E6E">
      <w:pPr>
        <w:numPr>
          <w:ilvl w:val="0"/>
          <w:numId w:val="16"/>
        </w:numPr>
        <w:spacing w:before="84" w:after="134" w:line="240" w:lineRule="auto"/>
        <w:rPr>
          <w:rFonts w:ascii="Arial" w:hAnsi="Arial" w:cs="Arial"/>
          <w:color w:val="292929"/>
          <w:sz w:val="16"/>
          <w:szCs w:val="16"/>
        </w:rPr>
      </w:pPr>
      <w:r w:rsidRPr="00650E6E">
        <w:rPr>
          <w:rFonts w:ascii="Arial" w:hAnsi="Arial" w:cs="Arial"/>
          <w:color w:val="292929"/>
          <w:sz w:val="16"/>
          <w:szCs w:val="16"/>
        </w:rPr>
        <w:t>Транспортные средства (машины, мопеды, мотоциклы);</w:t>
      </w:r>
    </w:p>
    <w:p w:rsidR="005D1E37" w:rsidRPr="00650E6E" w:rsidRDefault="005D1E37" w:rsidP="00650E6E">
      <w:pPr>
        <w:numPr>
          <w:ilvl w:val="0"/>
          <w:numId w:val="16"/>
        </w:numPr>
        <w:spacing w:before="84" w:after="134" w:line="240" w:lineRule="auto"/>
        <w:rPr>
          <w:rFonts w:ascii="Arial" w:hAnsi="Arial" w:cs="Arial"/>
          <w:color w:val="292929"/>
          <w:sz w:val="16"/>
          <w:szCs w:val="16"/>
        </w:rPr>
      </w:pPr>
      <w:r w:rsidRPr="00650E6E">
        <w:rPr>
          <w:rFonts w:ascii="Arial" w:hAnsi="Arial" w:cs="Arial"/>
          <w:color w:val="292929"/>
          <w:sz w:val="16"/>
          <w:szCs w:val="16"/>
        </w:rPr>
        <w:t>Оружие и боеприпасы. При провозе необходимо разрешение из компетентных органов;</w:t>
      </w:r>
    </w:p>
    <w:p w:rsidR="005D1E37" w:rsidRPr="00650E6E" w:rsidRDefault="005D1E37" w:rsidP="00650E6E">
      <w:pPr>
        <w:numPr>
          <w:ilvl w:val="0"/>
          <w:numId w:val="16"/>
        </w:numPr>
        <w:spacing w:before="84" w:after="134" w:line="240" w:lineRule="auto"/>
        <w:rPr>
          <w:rFonts w:ascii="Arial" w:hAnsi="Arial" w:cs="Arial"/>
          <w:color w:val="292929"/>
          <w:sz w:val="16"/>
          <w:szCs w:val="16"/>
        </w:rPr>
      </w:pPr>
      <w:r w:rsidRPr="00650E6E">
        <w:rPr>
          <w:rFonts w:ascii="Arial" w:hAnsi="Arial" w:cs="Arial"/>
          <w:color w:val="292929"/>
          <w:sz w:val="16"/>
          <w:szCs w:val="16"/>
        </w:rPr>
        <w:t>Топливо свыше 10 литров в отдельной емкости (в баках транспортных средств не учитывается);</w:t>
      </w:r>
    </w:p>
    <w:p w:rsidR="005D1E37" w:rsidRPr="00650E6E" w:rsidRDefault="005D1E37" w:rsidP="00650E6E">
      <w:pPr>
        <w:numPr>
          <w:ilvl w:val="0"/>
          <w:numId w:val="16"/>
        </w:numPr>
        <w:spacing w:before="84" w:after="134" w:line="240" w:lineRule="auto"/>
        <w:rPr>
          <w:rFonts w:ascii="Arial" w:hAnsi="Arial" w:cs="Arial"/>
          <w:color w:val="292929"/>
          <w:sz w:val="16"/>
          <w:szCs w:val="16"/>
        </w:rPr>
      </w:pPr>
      <w:r w:rsidRPr="00650E6E">
        <w:rPr>
          <w:rFonts w:ascii="Arial" w:hAnsi="Arial" w:cs="Arial"/>
          <w:color w:val="292929"/>
          <w:sz w:val="16"/>
          <w:szCs w:val="16"/>
        </w:rPr>
        <w:t>Продукты научной деятельности и материалы, относящиеся к государственной тайне.</w:t>
      </w:r>
    </w:p>
    <w:p w:rsidR="005D1E37" w:rsidRPr="00650E6E" w:rsidRDefault="005D1E37" w:rsidP="00650E6E">
      <w:pPr>
        <w:pStyle w:val="a3"/>
        <w:rPr>
          <w:rFonts w:ascii="Arial" w:hAnsi="Arial" w:cs="Arial"/>
          <w:b/>
          <w:color w:val="292929"/>
          <w:sz w:val="16"/>
          <w:szCs w:val="16"/>
        </w:rPr>
      </w:pPr>
      <w:r w:rsidRPr="00650E6E">
        <w:rPr>
          <w:rFonts w:ascii="Arial" w:hAnsi="Arial" w:cs="Arial"/>
          <w:b/>
          <w:color w:val="292929"/>
          <w:sz w:val="16"/>
          <w:szCs w:val="16"/>
        </w:rPr>
        <w:t>На товары из представленного выше перечня должно быть документальное подтверждение. Нужны справки и разрешения, свид</w:t>
      </w:r>
      <w:r w:rsidRPr="00650E6E">
        <w:rPr>
          <w:rFonts w:ascii="Arial" w:hAnsi="Arial" w:cs="Arial"/>
          <w:b/>
          <w:color w:val="292929"/>
          <w:sz w:val="16"/>
          <w:szCs w:val="16"/>
        </w:rPr>
        <w:t>е</w:t>
      </w:r>
      <w:r w:rsidRPr="00650E6E">
        <w:rPr>
          <w:rFonts w:ascii="Arial" w:hAnsi="Arial" w:cs="Arial"/>
          <w:b/>
          <w:color w:val="292929"/>
          <w:sz w:val="16"/>
          <w:szCs w:val="16"/>
        </w:rPr>
        <w:t>тельствующие о том, что предметы провозятся на законных основаниях.</w:t>
      </w:r>
    </w:p>
    <w:p w:rsidR="00EC15E5" w:rsidRPr="00650E6E" w:rsidRDefault="005D1E37" w:rsidP="00650E6E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  <w:r w:rsidRPr="00650E6E">
        <w:rPr>
          <w:rStyle w:val="a4"/>
          <w:rFonts w:ascii="Arial" w:hAnsi="Arial" w:cs="Arial"/>
          <w:color w:val="292929"/>
          <w:sz w:val="16"/>
          <w:szCs w:val="16"/>
        </w:rPr>
        <w:t>Без декларации провозятся товары для личного использования:</w:t>
      </w:r>
      <w:r w:rsidRPr="00650E6E">
        <w:rPr>
          <w:rFonts w:ascii="Arial" w:hAnsi="Arial" w:cs="Arial"/>
          <w:color w:val="292929"/>
          <w:sz w:val="16"/>
          <w:szCs w:val="16"/>
        </w:rPr>
        <w:t> туалетные принадлежности, одежда, ювелирные украшения, фото- и кино аппаратура, а также принадлежности к ним.</w:t>
      </w:r>
      <w:r w:rsidR="00C72C4B" w:rsidRPr="00650E6E">
        <w:rPr>
          <w:rFonts w:ascii="Arial" w:hAnsi="Arial" w:cs="Arial"/>
          <w:color w:val="292929"/>
          <w:sz w:val="16"/>
          <w:szCs w:val="16"/>
        </w:rPr>
        <w:t xml:space="preserve"> </w:t>
      </w:r>
      <w:r w:rsidR="00EC15E5" w:rsidRPr="00650E6E">
        <w:rPr>
          <w:rFonts w:ascii="Arial" w:hAnsi="Arial" w:cs="Arial"/>
          <w:color w:val="292929"/>
          <w:sz w:val="16"/>
          <w:szCs w:val="16"/>
        </w:rPr>
        <w:t xml:space="preserve">(СМ раздел: </w:t>
      </w:r>
      <w:r w:rsidR="00EC15E5" w:rsidRPr="00650E6E">
        <w:rPr>
          <w:rFonts w:ascii="Arial" w:eastAsia="Times New Roman" w:hAnsi="Arial" w:cs="Arial"/>
          <w:b/>
          <w:bCs/>
          <w:color w:val="333333"/>
          <w:sz w:val="16"/>
          <w:szCs w:val="16"/>
        </w:rPr>
        <w:t>Ввоз товаров личного пользования бывших в употреблении и необходимых в пути)</w:t>
      </w:r>
    </w:p>
    <w:p w:rsidR="005D1E37" w:rsidRPr="00650E6E" w:rsidRDefault="005D1E37" w:rsidP="00650E6E">
      <w:pPr>
        <w:pStyle w:val="2"/>
        <w:rPr>
          <w:rFonts w:ascii="Arial" w:hAnsi="Arial" w:cs="Arial"/>
          <w:color w:val="292929"/>
          <w:sz w:val="16"/>
          <w:szCs w:val="16"/>
        </w:rPr>
      </w:pPr>
      <w:r w:rsidRPr="00650E6E">
        <w:rPr>
          <w:rFonts w:ascii="Arial" w:hAnsi="Arial" w:cs="Arial"/>
          <w:color w:val="000000"/>
          <w:sz w:val="16"/>
          <w:szCs w:val="16"/>
        </w:rPr>
        <w:t>Ввоз животных</w:t>
      </w:r>
    </w:p>
    <w:p w:rsidR="005D1E37" w:rsidRPr="00650E6E" w:rsidRDefault="005D1E37" w:rsidP="00650E6E">
      <w:pPr>
        <w:pStyle w:val="a3"/>
        <w:rPr>
          <w:rFonts w:ascii="Arial" w:hAnsi="Arial" w:cs="Arial"/>
          <w:color w:val="292929"/>
          <w:sz w:val="16"/>
          <w:szCs w:val="16"/>
        </w:rPr>
      </w:pPr>
      <w:r w:rsidRPr="00650E6E">
        <w:rPr>
          <w:rFonts w:ascii="Arial" w:hAnsi="Arial" w:cs="Arial"/>
          <w:color w:val="292929"/>
          <w:sz w:val="16"/>
          <w:szCs w:val="16"/>
        </w:rPr>
        <w:t xml:space="preserve">Ввоз животных в РФ регламентируется таможенными правилами. </w:t>
      </w:r>
      <w:r w:rsidRPr="00650E6E">
        <w:rPr>
          <w:rFonts w:ascii="Arial" w:hAnsi="Arial" w:cs="Arial"/>
          <w:b/>
          <w:color w:val="292929"/>
          <w:sz w:val="16"/>
          <w:szCs w:val="16"/>
        </w:rPr>
        <w:t xml:space="preserve">При их перевозке через границу России потребуется международный паспорт животного, </w:t>
      </w:r>
      <w:r w:rsidRPr="00650E6E">
        <w:rPr>
          <w:rFonts w:ascii="Arial" w:hAnsi="Arial" w:cs="Arial"/>
          <w:color w:val="292929"/>
          <w:sz w:val="16"/>
          <w:szCs w:val="16"/>
        </w:rPr>
        <w:t>выданный ветеринарным органом страны, откуда производится въезд. Такой паспорт может заменить международный ветсертификат. В документацию вносится информация о прививках против бешенства и ставится отметка о клиническом состоянии здоровья питомца. Вакцинация проводится не раньше чем за 30 дней до выезда, но не позже чем 12 месяцев назад. В дальнейшем эти международные бумаги обмениваются на российские ветсвидетельства.</w:t>
      </w:r>
      <w:r w:rsidR="00EC6DE1" w:rsidRPr="00650E6E">
        <w:rPr>
          <w:rFonts w:ascii="Arial" w:hAnsi="Arial" w:cs="Arial"/>
          <w:color w:val="292929"/>
          <w:sz w:val="16"/>
          <w:szCs w:val="16"/>
        </w:rPr>
        <w:t xml:space="preserve"> </w:t>
      </w:r>
      <w:r w:rsidRPr="00650E6E">
        <w:rPr>
          <w:rFonts w:ascii="Arial" w:hAnsi="Arial" w:cs="Arial"/>
          <w:color w:val="292929"/>
          <w:sz w:val="16"/>
          <w:szCs w:val="16"/>
        </w:rPr>
        <w:t>Вес животного учитывается в общем весе провозимого багажа. Перевес оплачивается отдельно.</w:t>
      </w:r>
    </w:p>
    <w:p w:rsidR="00973F74" w:rsidRPr="00650E6E" w:rsidRDefault="008054BE" w:rsidP="00650E6E">
      <w:pPr>
        <w:rPr>
          <w:rFonts w:ascii="Arial" w:hAnsi="Arial" w:cs="Arial"/>
          <w:i/>
          <w:iCs/>
          <w:color w:val="333333"/>
          <w:sz w:val="16"/>
          <w:szCs w:val="16"/>
        </w:rPr>
      </w:pPr>
      <w:r w:rsidRPr="00650E6E">
        <w:rPr>
          <w:rStyle w:val="a4"/>
          <w:rFonts w:ascii="Arial" w:hAnsi="Arial" w:cs="Arial"/>
          <w:color w:val="FF0000"/>
          <w:sz w:val="16"/>
          <w:szCs w:val="16"/>
        </w:rPr>
        <w:t>Внимание!</w:t>
      </w:r>
      <w:r w:rsidRPr="00650E6E">
        <w:rPr>
          <w:rStyle w:val="a5"/>
          <w:rFonts w:ascii="Arial" w:hAnsi="Arial" w:cs="Arial"/>
          <w:b/>
          <w:color w:val="000000"/>
          <w:sz w:val="16"/>
          <w:szCs w:val="16"/>
          <w:shd w:val="clear" w:color="auto" w:fill="FAFAFA"/>
        </w:rPr>
        <w:t> </w:t>
      </w:r>
      <w:r w:rsidRPr="00650E6E">
        <w:rPr>
          <w:rStyle w:val="a5"/>
          <w:rFonts w:ascii="Arial" w:hAnsi="Arial" w:cs="Arial"/>
          <w:b/>
          <w:i w:val="0"/>
          <w:color w:val="000000"/>
          <w:sz w:val="16"/>
          <w:szCs w:val="16"/>
          <w:shd w:val="clear" w:color="auto" w:fill="FAFAFA"/>
        </w:rPr>
        <w:t>Порядок таможенного контроля товаров, ввозимых в Россию из-за границы</w:t>
      </w:r>
      <w:r w:rsidR="00EC15E5" w:rsidRPr="00650E6E">
        <w:rPr>
          <w:rStyle w:val="a5"/>
          <w:rFonts w:ascii="Arial" w:hAnsi="Arial" w:cs="Arial"/>
          <w:b/>
          <w:i w:val="0"/>
          <w:color w:val="000000"/>
          <w:sz w:val="16"/>
          <w:szCs w:val="16"/>
          <w:shd w:val="clear" w:color="auto" w:fill="FAFAFA"/>
        </w:rPr>
        <w:t>,</w:t>
      </w:r>
      <w:r w:rsidRPr="00650E6E">
        <w:rPr>
          <w:rStyle w:val="a5"/>
          <w:rFonts w:ascii="Arial" w:hAnsi="Arial" w:cs="Arial"/>
          <w:b/>
          <w:i w:val="0"/>
          <w:color w:val="000000"/>
          <w:sz w:val="16"/>
          <w:szCs w:val="16"/>
          <w:shd w:val="clear" w:color="auto" w:fill="FAFAFA"/>
        </w:rPr>
        <w:t xml:space="preserve"> регламентирован</w:t>
      </w:r>
      <w:r w:rsidR="00A714A0" w:rsidRPr="00650E6E">
        <w:rPr>
          <w:rStyle w:val="a5"/>
          <w:rFonts w:ascii="Arial" w:hAnsi="Arial" w:cs="Arial"/>
          <w:b/>
          <w:i w:val="0"/>
          <w:color w:val="000000"/>
          <w:sz w:val="16"/>
          <w:szCs w:val="16"/>
          <w:shd w:val="clear" w:color="auto" w:fill="FAFAFA"/>
        </w:rPr>
        <w:t xml:space="preserve"> следующими док</w:t>
      </w:r>
      <w:r w:rsidR="00F00C53" w:rsidRPr="00650E6E">
        <w:rPr>
          <w:rStyle w:val="a5"/>
          <w:rFonts w:ascii="Arial" w:hAnsi="Arial" w:cs="Arial"/>
          <w:b/>
          <w:i w:val="0"/>
          <w:color w:val="000000"/>
          <w:sz w:val="16"/>
          <w:szCs w:val="16"/>
          <w:shd w:val="clear" w:color="auto" w:fill="FAFAFA"/>
        </w:rPr>
        <w:t>у</w:t>
      </w:r>
      <w:r w:rsidR="00A714A0" w:rsidRPr="00650E6E">
        <w:rPr>
          <w:rStyle w:val="a5"/>
          <w:rFonts w:ascii="Arial" w:hAnsi="Arial" w:cs="Arial"/>
          <w:b/>
          <w:i w:val="0"/>
          <w:color w:val="000000"/>
          <w:sz w:val="16"/>
          <w:szCs w:val="16"/>
          <w:shd w:val="clear" w:color="auto" w:fill="FAFAFA"/>
        </w:rPr>
        <w:t>мен</w:t>
      </w:r>
      <w:r w:rsidR="00F00C53" w:rsidRPr="00650E6E">
        <w:rPr>
          <w:rStyle w:val="a5"/>
          <w:rFonts w:ascii="Arial" w:hAnsi="Arial" w:cs="Arial"/>
          <w:b/>
          <w:i w:val="0"/>
          <w:color w:val="000000"/>
          <w:sz w:val="16"/>
          <w:szCs w:val="16"/>
          <w:shd w:val="clear" w:color="auto" w:fill="FAFAFA"/>
        </w:rPr>
        <w:t>та</w:t>
      </w:r>
      <w:r w:rsidR="00A714A0" w:rsidRPr="00650E6E">
        <w:rPr>
          <w:rStyle w:val="a5"/>
          <w:rFonts w:ascii="Arial" w:hAnsi="Arial" w:cs="Arial"/>
          <w:b/>
          <w:i w:val="0"/>
          <w:color w:val="000000"/>
          <w:sz w:val="16"/>
          <w:szCs w:val="16"/>
          <w:shd w:val="clear" w:color="auto" w:fill="FAFAFA"/>
        </w:rPr>
        <w:t>ми</w:t>
      </w:r>
      <w:r w:rsidR="006D7FCF" w:rsidRPr="00650E6E">
        <w:rPr>
          <w:rStyle w:val="a5"/>
          <w:rFonts w:ascii="Arial" w:hAnsi="Arial" w:cs="Arial"/>
          <w:b/>
          <w:i w:val="0"/>
          <w:color w:val="000000"/>
          <w:sz w:val="16"/>
          <w:szCs w:val="16"/>
          <w:shd w:val="clear" w:color="auto" w:fill="FAFAFA"/>
        </w:rPr>
        <w:t>:</w:t>
      </w:r>
      <w:r w:rsidR="00973F74" w:rsidRPr="00650E6E">
        <w:rPr>
          <w:rFonts w:ascii="Arial" w:hAnsi="Arial" w:cs="Arial"/>
          <w:i/>
          <w:iCs/>
          <w:color w:val="333333"/>
          <w:sz w:val="16"/>
          <w:szCs w:val="16"/>
        </w:rPr>
        <w:t xml:space="preserve">             </w:t>
      </w:r>
    </w:p>
    <w:p w:rsidR="00973F74" w:rsidRPr="00650E6E" w:rsidRDefault="00973F74" w:rsidP="00650E6E">
      <w:pPr>
        <w:pStyle w:val="3"/>
        <w:numPr>
          <w:ilvl w:val="0"/>
          <w:numId w:val="12"/>
        </w:numPr>
        <w:shd w:val="clear" w:color="auto" w:fill="FFFFFF"/>
        <w:spacing w:before="0"/>
        <w:ind w:right="75"/>
        <w:rPr>
          <w:rStyle w:val="a5"/>
          <w:rFonts w:ascii="Arial" w:hAnsi="Arial" w:cs="Arial"/>
          <w:i w:val="0"/>
          <w:color w:val="000000"/>
          <w:sz w:val="16"/>
          <w:szCs w:val="16"/>
          <w:shd w:val="clear" w:color="auto" w:fill="FAFAFA"/>
        </w:rPr>
      </w:pPr>
      <w:r w:rsidRPr="00650E6E">
        <w:rPr>
          <w:rFonts w:ascii="Arial" w:hAnsi="Arial" w:cs="Arial"/>
          <w:iCs/>
          <w:color w:val="333333"/>
          <w:sz w:val="16"/>
          <w:szCs w:val="16"/>
        </w:rPr>
        <w:t>Таможенны</w:t>
      </w:r>
      <w:r w:rsidR="00A714A0" w:rsidRPr="00650E6E">
        <w:rPr>
          <w:rFonts w:ascii="Arial" w:hAnsi="Arial" w:cs="Arial"/>
          <w:iCs/>
          <w:color w:val="333333"/>
          <w:sz w:val="16"/>
          <w:szCs w:val="16"/>
        </w:rPr>
        <w:t>м</w:t>
      </w:r>
      <w:r w:rsidRPr="00650E6E">
        <w:rPr>
          <w:rFonts w:ascii="Arial" w:hAnsi="Arial" w:cs="Arial"/>
          <w:iCs/>
          <w:color w:val="333333"/>
          <w:sz w:val="16"/>
          <w:szCs w:val="16"/>
        </w:rPr>
        <w:t xml:space="preserve"> кодекс</w:t>
      </w:r>
      <w:r w:rsidR="00A714A0" w:rsidRPr="00650E6E">
        <w:rPr>
          <w:rFonts w:ascii="Arial" w:hAnsi="Arial" w:cs="Arial"/>
          <w:iCs/>
          <w:color w:val="333333"/>
          <w:sz w:val="16"/>
          <w:szCs w:val="16"/>
        </w:rPr>
        <w:t>ом</w:t>
      </w:r>
      <w:r w:rsidRPr="00650E6E">
        <w:rPr>
          <w:rFonts w:ascii="Arial" w:hAnsi="Arial" w:cs="Arial"/>
          <w:iCs/>
          <w:color w:val="333333"/>
          <w:sz w:val="16"/>
          <w:szCs w:val="16"/>
        </w:rPr>
        <w:t xml:space="preserve"> Российской Федерации (ТК РФ)N 61-ФЗ от 28 мая 2003 года</w:t>
      </w:r>
      <w:r w:rsidR="00A714A0" w:rsidRPr="00650E6E">
        <w:rPr>
          <w:rFonts w:ascii="Arial" w:hAnsi="Arial" w:cs="Arial"/>
          <w:iCs/>
          <w:color w:val="333333"/>
          <w:sz w:val="16"/>
          <w:szCs w:val="16"/>
        </w:rPr>
        <w:t xml:space="preserve"> с изменениями и дополнениями</w:t>
      </w:r>
      <w:r w:rsidR="00A64BC3" w:rsidRPr="00650E6E">
        <w:rPr>
          <w:rFonts w:ascii="Arial" w:hAnsi="Arial" w:cs="Arial"/>
          <w:iCs/>
          <w:color w:val="333333"/>
          <w:sz w:val="16"/>
          <w:szCs w:val="16"/>
        </w:rPr>
        <w:t xml:space="preserve"> (</w:t>
      </w:r>
      <w:hyperlink r:id="rId9" w:history="1">
        <w:r w:rsidR="00A64BC3" w:rsidRPr="00650E6E">
          <w:rPr>
            <w:rStyle w:val="a6"/>
            <w:rFonts w:ascii="Arial" w:hAnsi="Arial" w:cs="Arial"/>
            <w:iCs/>
            <w:sz w:val="16"/>
            <w:szCs w:val="16"/>
          </w:rPr>
          <w:t>http://www.customs.ru/</w:t>
        </w:r>
      </w:hyperlink>
      <w:r w:rsidR="00435319" w:rsidRPr="00650E6E">
        <w:rPr>
          <w:rFonts w:ascii="Arial" w:hAnsi="Arial" w:cs="Arial"/>
          <w:iCs/>
          <w:color w:val="333333"/>
          <w:sz w:val="16"/>
          <w:szCs w:val="16"/>
        </w:rPr>
        <w:t>)</w:t>
      </w:r>
    </w:p>
    <w:p w:rsidR="008054BE" w:rsidRPr="00650E6E" w:rsidRDefault="008054BE" w:rsidP="00650E6E">
      <w:pPr>
        <w:pStyle w:val="a9"/>
        <w:numPr>
          <w:ilvl w:val="0"/>
          <w:numId w:val="12"/>
        </w:numPr>
        <w:rPr>
          <w:rFonts w:ascii="Arial" w:hAnsi="Arial" w:cs="Arial"/>
          <w:b/>
          <w:color w:val="FF0000"/>
          <w:sz w:val="16"/>
          <w:szCs w:val="16"/>
        </w:rPr>
      </w:pPr>
      <w:r w:rsidRPr="00650E6E">
        <w:rPr>
          <w:rStyle w:val="a5"/>
          <w:rFonts w:ascii="Arial" w:hAnsi="Arial" w:cs="Arial"/>
          <w:b/>
          <w:i w:val="0"/>
          <w:color w:val="000000"/>
          <w:sz w:val="16"/>
          <w:szCs w:val="16"/>
          <w:shd w:val="clear" w:color="auto" w:fill="FAFAFA"/>
        </w:rPr>
        <w:t>Решением Совета Евразийской экономической комиссии от 20.12.2017 № 107 "Об отдельных вопросах, связанных с товарами для личного пользования".</w:t>
      </w:r>
      <w:r w:rsidR="00435319" w:rsidRPr="00650E6E">
        <w:rPr>
          <w:rFonts w:ascii="Arial" w:hAnsi="Arial" w:cs="Arial"/>
          <w:sz w:val="16"/>
          <w:szCs w:val="16"/>
        </w:rPr>
        <w:t xml:space="preserve"> </w:t>
      </w:r>
      <w:r w:rsidR="00435319" w:rsidRPr="00650E6E">
        <w:rPr>
          <w:rFonts w:ascii="Arial" w:hAnsi="Arial" w:cs="Arial"/>
          <w:b/>
          <w:sz w:val="16"/>
          <w:szCs w:val="16"/>
        </w:rPr>
        <w:t>(</w:t>
      </w:r>
      <w:hyperlink r:id="rId10" w:history="1">
        <w:r w:rsidR="00435319" w:rsidRPr="00650E6E">
          <w:rPr>
            <w:rStyle w:val="a6"/>
            <w:rFonts w:ascii="Arial" w:hAnsi="Arial" w:cs="Arial"/>
            <w:b/>
            <w:sz w:val="16"/>
            <w:szCs w:val="16"/>
          </w:rPr>
          <w:t>http://www.mkrf.ru/documents/</w:t>
        </w:r>
      </w:hyperlink>
      <w:r w:rsidR="00435319" w:rsidRPr="00650E6E">
        <w:rPr>
          <w:rStyle w:val="a5"/>
          <w:rFonts w:ascii="Arial" w:hAnsi="Arial" w:cs="Arial"/>
          <w:b/>
          <w:i w:val="0"/>
          <w:color w:val="000000"/>
          <w:sz w:val="16"/>
          <w:szCs w:val="16"/>
          <w:shd w:val="clear" w:color="auto" w:fill="FAFAFA"/>
        </w:rPr>
        <w:t>)</w:t>
      </w:r>
    </w:p>
    <w:p w:rsidR="008054BE" w:rsidRPr="00650E6E" w:rsidRDefault="006D7FCF" w:rsidP="00650E6E">
      <w:pPr>
        <w:pStyle w:val="a9"/>
        <w:numPr>
          <w:ilvl w:val="0"/>
          <w:numId w:val="12"/>
        </w:numPr>
        <w:rPr>
          <w:rFonts w:ascii="Arial" w:hAnsi="Arial" w:cs="Arial"/>
          <w:b/>
          <w:color w:val="FF0000"/>
          <w:sz w:val="16"/>
          <w:szCs w:val="16"/>
        </w:rPr>
      </w:pPr>
      <w:r w:rsidRPr="00650E6E">
        <w:rPr>
          <w:rFonts w:ascii="Arial" w:eastAsia="Times New Roman" w:hAnsi="Arial" w:cs="Arial"/>
          <w:b/>
          <w:color w:val="333333"/>
          <w:sz w:val="16"/>
          <w:szCs w:val="16"/>
        </w:rPr>
        <w:t>Решением Совета Евразийской экономической комиссии от 01.11.2018 N 91 «О внесении изменений в Решение Совета ЕЭК от 20 декабря 2017 г. N 107».</w:t>
      </w:r>
      <w:r w:rsidR="00B554A5" w:rsidRPr="00650E6E">
        <w:rPr>
          <w:rFonts w:ascii="Arial" w:hAnsi="Arial" w:cs="Arial"/>
          <w:sz w:val="16"/>
          <w:szCs w:val="16"/>
        </w:rPr>
        <w:t xml:space="preserve"> (</w:t>
      </w:r>
      <w:hyperlink r:id="rId11" w:history="1">
        <w:r w:rsidR="00B554A5" w:rsidRPr="00650E6E">
          <w:rPr>
            <w:rStyle w:val="a6"/>
            <w:rFonts w:ascii="Arial" w:eastAsia="Times New Roman" w:hAnsi="Arial" w:cs="Arial"/>
            <w:b/>
            <w:sz w:val="16"/>
            <w:szCs w:val="16"/>
          </w:rPr>
          <w:t>http://www.eaeunion.org/</w:t>
        </w:r>
      </w:hyperlink>
      <w:r w:rsidR="00B554A5" w:rsidRPr="00650E6E">
        <w:rPr>
          <w:rFonts w:ascii="Arial" w:eastAsia="Times New Roman" w:hAnsi="Arial" w:cs="Arial"/>
          <w:b/>
          <w:color w:val="333333"/>
          <w:sz w:val="16"/>
          <w:szCs w:val="16"/>
        </w:rPr>
        <w:t>)</w:t>
      </w:r>
    </w:p>
    <w:p w:rsidR="00E46695" w:rsidRPr="00650E6E" w:rsidRDefault="00E46695" w:rsidP="00650E6E">
      <w:pPr>
        <w:pStyle w:val="a9"/>
        <w:numPr>
          <w:ilvl w:val="0"/>
          <w:numId w:val="12"/>
        </w:numPr>
        <w:rPr>
          <w:rFonts w:ascii="Arial" w:hAnsi="Arial" w:cs="Arial"/>
          <w:b/>
          <w:color w:val="FF0000"/>
          <w:sz w:val="16"/>
          <w:szCs w:val="16"/>
        </w:rPr>
      </w:pPr>
      <w:r w:rsidRPr="00650E6E">
        <w:rPr>
          <w:rFonts w:ascii="Arial" w:hAnsi="Arial" w:cs="Arial"/>
          <w:b/>
          <w:sz w:val="16"/>
          <w:szCs w:val="16"/>
        </w:rPr>
        <w:t xml:space="preserve">Сайт европейской комиссии </w:t>
      </w:r>
      <w:r w:rsidR="00A3239F" w:rsidRPr="00650E6E">
        <w:rPr>
          <w:rFonts w:ascii="Arial" w:hAnsi="Arial" w:cs="Arial"/>
          <w:b/>
          <w:sz w:val="16"/>
          <w:szCs w:val="16"/>
        </w:rPr>
        <w:t>(разделы в меню: Налогообложение, Таможенный союз, подраздел Таможня)</w:t>
      </w:r>
      <w:r w:rsidRPr="00650E6E">
        <w:rPr>
          <w:rFonts w:ascii="Arial" w:hAnsi="Arial" w:cs="Arial"/>
          <w:b/>
          <w:sz w:val="16"/>
          <w:szCs w:val="16"/>
        </w:rPr>
        <w:t xml:space="preserve"> </w:t>
      </w:r>
      <w:r w:rsidR="00A3239F" w:rsidRPr="00650E6E">
        <w:rPr>
          <w:rFonts w:ascii="Arial" w:hAnsi="Arial" w:cs="Arial"/>
          <w:b/>
          <w:sz w:val="16"/>
          <w:szCs w:val="16"/>
        </w:rPr>
        <w:t xml:space="preserve"> </w:t>
      </w:r>
      <w:r w:rsidRPr="00650E6E">
        <w:rPr>
          <w:rFonts w:ascii="Arial" w:hAnsi="Arial" w:cs="Arial"/>
          <w:b/>
          <w:sz w:val="16"/>
          <w:szCs w:val="16"/>
        </w:rPr>
        <w:t>(</w:t>
      </w:r>
      <w:hyperlink r:id="rId12" w:history="1">
        <w:r w:rsidRPr="00650E6E">
          <w:rPr>
            <w:rStyle w:val="a6"/>
            <w:rFonts w:ascii="Arial" w:hAnsi="Arial" w:cs="Arial"/>
            <w:b/>
            <w:sz w:val="16"/>
            <w:szCs w:val="16"/>
          </w:rPr>
          <w:t>https://ec.europa.eu/</w:t>
        </w:r>
      </w:hyperlink>
      <w:r w:rsidRPr="00650E6E">
        <w:rPr>
          <w:rFonts w:ascii="Arial" w:hAnsi="Arial" w:cs="Arial"/>
          <w:b/>
          <w:sz w:val="16"/>
          <w:szCs w:val="16"/>
        </w:rPr>
        <w:t>)</w:t>
      </w:r>
    </w:p>
    <w:sectPr w:rsidR="00E46695" w:rsidRPr="00650E6E" w:rsidSect="00650E6E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80C"/>
    <w:multiLevelType w:val="multilevel"/>
    <w:tmpl w:val="67E084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11470"/>
    <w:multiLevelType w:val="hybridMultilevel"/>
    <w:tmpl w:val="A416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2020C"/>
    <w:multiLevelType w:val="hybridMultilevel"/>
    <w:tmpl w:val="4A5E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637D9"/>
    <w:multiLevelType w:val="multilevel"/>
    <w:tmpl w:val="63EA6B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2310F"/>
    <w:multiLevelType w:val="hybridMultilevel"/>
    <w:tmpl w:val="9424C358"/>
    <w:lvl w:ilvl="0" w:tplc="5A76E5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D7650"/>
    <w:multiLevelType w:val="multilevel"/>
    <w:tmpl w:val="4590F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B383B"/>
    <w:multiLevelType w:val="multilevel"/>
    <w:tmpl w:val="DF4C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343FF"/>
    <w:multiLevelType w:val="hybridMultilevel"/>
    <w:tmpl w:val="8A14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E67C4"/>
    <w:multiLevelType w:val="multilevel"/>
    <w:tmpl w:val="2EDC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E3D68"/>
    <w:multiLevelType w:val="multilevel"/>
    <w:tmpl w:val="0420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660C5D"/>
    <w:multiLevelType w:val="multilevel"/>
    <w:tmpl w:val="DFF8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A450FD"/>
    <w:multiLevelType w:val="hybridMultilevel"/>
    <w:tmpl w:val="62D60E3E"/>
    <w:lvl w:ilvl="0" w:tplc="5A76E5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5390C"/>
    <w:multiLevelType w:val="multilevel"/>
    <w:tmpl w:val="959AD5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E2BD1"/>
    <w:multiLevelType w:val="hybridMultilevel"/>
    <w:tmpl w:val="787EEB04"/>
    <w:lvl w:ilvl="0" w:tplc="5A76E5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34E64"/>
    <w:multiLevelType w:val="hybridMultilevel"/>
    <w:tmpl w:val="17AA2C1E"/>
    <w:lvl w:ilvl="0" w:tplc="5A76E5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30758"/>
    <w:multiLevelType w:val="multilevel"/>
    <w:tmpl w:val="7A0477C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4CEB2050"/>
    <w:multiLevelType w:val="multilevel"/>
    <w:tmpl w:val="98F4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537463"/>
    <w:multiLevelType w:val="multilevel"/>
    <w:tmpl w:val="B87E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E81F2C"/>
    <w:multiLevelType w:val="multilevel"/>
    <w:tmpl w:val="21E6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353688"/>
    <w:multiLevelType w:val="hybridMultilevel"/>
    <w:tmpl w:val="D2384070"/>
    <w:lvl w:ilvl="0" w:tplc="5A76E5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422CA"/>
    <w:multiLevelType w:val="multilevel"/>
    <w:tmpl w:val="B634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202693"/>
    <w:multiLevelType w:val="multilevel"/>
    <w:tmpl w:val="2D346F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214B96"/>
    <w:multiLevelType w:val="multilevel"/>
    <w:tmpl w:val="E978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775533"/>
    <w:multiLevelType w:val="multilevel"/>
    <w:tmpl w:val="A8123E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22"/>
  </w:num>
  <w:num w:numId="5">
    <w:abstractNumId w:val="18"/>
  </w:num>
  <w:num w:numId="6">
    <w:abstractNumId w:val="20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16"/>
  </w:num>
  <w:num w:numId="12">
    <w:abstractNumId w:val="19"/>
  </w:num>
  <w:num w:numId="13">
    <w:abstractNumId w:val="4"/>
  </w:num>
  <w:num w:numId="14">
    <w:abstractNumId w:val="1"/>
  </w:num>
  <w:num w:numId="15">
    <w:abstractNumId w:val="8"/>
  </w:num>
  <w:num w:numId="16">
    <w:abstractNumId w:val="21"/>
  </w:num>
  <w:num w:numId="17">
    <w:abstractNumId w:val="23"/>
  </w:num>
  <w:num w:numId="18">
    <w:abstractNumId w:val="3"/>
  </w:num>
  <w:num w:numId="19">
    <w:abstractNumId w:val="0"/>
  </w:num>
  <w:num w:numId="20">
    <w:abstractNumId w:val="12"/>
  </w:num>
  <w:num w:numId="21">
    <w:abstractNumId w:val="14"/>
  </w:num>
  <w:num w:numId="22">
    <w:abstractNumId w:val="11"/>
  </w:num>
  <w:num w:numId="23">
    <w:abstractNumId w:val="7"/>
  </w:num>
  <w:num w:numId="24">
    <w:abstractNumId w:val="13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compat>
    <w:useFELayout/>
  </w:compat>
  <w:rsids>
    <w:rsidRoot w:val="009C2C78"/>
    <w:rsid w:val="00001FD2"/>
    <w:rsid w:val="00005D0A"/>
    <w:rsid w:val="00020770"/>
    <w:rsid w:val="0003072C"/>
    <w:rsid w:val="00054A03"/>
    <w:rsid w:val="00091A09"/>
    <w:rsid w:val="000B2C6F"/>
    <w:rsid w:val="000C13BD"/>
    <w:rsid w:val="000C27E8"/>
    <w:rsid w:val="000C37E2"/>
    <w:rsid w:val="000C4712"/>
    <w:rsid w:val="000D2C8B"/>
    <w:rsid w:val="000E1D1A"/>
    <w:rsid w:val="000E6120"/>
    <w:rsid w:val="001037E9"/>
    <w:rsid w:val="00106C9F"/>
    <w:rsid w:val="00115D48"/>
    <w:rsid w:val="00117478"/>
    <w:rsid w:val="00122104"/>
    <w:rsid w:val="00170C7F"/>
    <w:rsid w:val="00173402"/>
    <w:rsid w:val="001837BB"/>
    <w:rsid w:val="00190A82"/>
    <w:rsid w:val="001D38BE"/>
    <w:rsid w:val="001D398A"/>
    <w:rsid w:val="001E2705"/>
    <w:rsid w:val="00207E03"/>
    <w:rsid w:val="00210754"/>
    <w:rsid w:val="00221F2A"/>
    <w:rsid w:val="0022342C"/>
    <w:rsid w:val="00230500"/>
    <w:rsid w:val="0023647F"/>
    <w:rsid w:val="00245930"/>
    <w:rsid w:val="002541AB"/>
    <w:rsid w:val="00256F96"/>
    <w:rsid w:val="00285FFC"/>
    <w:rsid w:val="0029349A"/>
    <w:rsid w:val="002A2B53"/>
    <w:rsid w:val="002B1499"/>
    <w:rsid w:val="002C1F0B"/>
    <w:rsid w:val="003047D6"/>
    <w:rsid w:val="0030530E"/>
    <w:rsid w:val="00364F7D"/>
    <w:rsid w:val="003719F4"/>
    <w:rsid w:val="003A1649"/>
    <w:rsid w:val="003B2A92"/>
    <w:rsid w:val="003D20AF"/>
    <w:rsid w:val="003E7A27"/>
    <w:rsid w:val="004176DD"/>
    <w:rsid w:val="00423013"/>
    <w:rsid w:val="00435319"/>
    <w:rsid w:val="004406BB"/>
    <w:rsid w:val="00454003"/>
    <w:rsid w:val="004926E6"/>
    <w:rsid w:val="004A5C5F"/>
    <w:rsid w:val="004C370E"/>
    <w:rsid w:val="004D7A47"/>
    <w:rsid w:val="004E1076"/>
    <w:rsid w:val="004E1E65"/>
    <w:rsid w:val="004E1F7D"/>
    <w:rsid w:val="004E6496"/>
    <w:rsid w:val="004F6C96"/>
    <w:rsid w:val="00502CA9"/>
    <w:rsid w:val="00507971"/>
    <w:rsid w:val="0051091F"/>
    <w:rsid w:val="00522A27"/>
    <w:rsid w:val="005319EA"/>
    <w:rsid w:val="00533B03"/>
    <w:rsid w:val="00544280"/>
    <w:rsid w:val="0054523D"/>
    <w:rsid w:val="00547A3E"/>
    <w:rsid w:val="00554EDD"/>
    <w:rsid w:val="005744B3"/>
    <w:rsid w:val="005A6E38"/>
    <w:rsid w:val="005B460B"/>
    <w:rsid w:val="005C5B78"/>
    <w:rsid w:val="005D1E37"/>
    <w:rsid w:val="005D3CED"/>
    <w:rsid w:val="005E1645"/>
    <w:rsid w:val="005E1982"/>
    <w:rsid w:val="00611D09"/>
    <w:rsid w:val="00624880"/>
    <w:rsid w:val="00637DF7"/>
    <w:rsid w:val="00650E6E"/>
    <w:rsid w:val="0065184D"/>
    <w:rsid w:val="00676F2E"/>
    <w:rsid w:val="006779F0"/>
    <w:rsid w:val="006940A0"/>
    <w:rsid w:val="00696CEF"/>
    <w:rsid w:val="006C1C62"/>
    <w:rsid w:val="006C7054"/>
    <w:rsid w:val="006D2E22"/>
    <w:rsid w:val="006D472B"/>
    <w:rsid w:val="006D4AC8"/>
    <w:rsid w:val="006D58C8"/>
    <w:rsid w:val="006D7FCF"/>
    <w:rsid w:val="006E55E4"/>
    <w:rsid w:val="006F4674"/>
    <w:rsid w:val="006F593C"/>
    <w:rsid w:val="00707F32"/>
    <w:rsid w:val="00713E1E"/>
    <w:rsid w:val="00715AE7"/>
    <w:rsid w:val="0074028B"/>
    <w:rsid w:val="0075080B"/>
    <w:rsid w:val="00764278"/>
    <w:rsid w:val="00764B08"/>
    <w:rsid w:val="00767EFC"/>
    <w:rsid w:val="00770201"/>
    <w:rsid w:val="00793FEB"/>
    <w:rsid w:val="007A7F76"/>
    <w:rsid w:val="007B3708"/>
    <w:rsid w:val="007D034D"/>
    <w:rsid w:val="007F3A92"/>
    <w:rsid w:val="008054BE"/>
    <w:rsid w:val="00812D24"/>
    <w:rsid w:val="00822D66"/>
    <w:rsid w:val="00823742"/>
    <w:rsid w:val="00840D00"/>
    <w:rsid w:val="0084787B"/>
    <w:rsid w:val="00856EFA"/>
    <w:rsid w:val="00860AF9"/>
    <w:rsid w:val="00865DC6"/>
    <w:rsid w:val="00882168"/>
    <w:rsid w:val="008E0F7C"/>
    <w:rsid w:val="00920ABC"/>
    <w:rsid w:val="0092134D"/>
    <w:rsid w:val="009313CB"/>
    <w:rsid w:val="009333A3"/>
    <w:rsid w:val="00940FEB"/>
    <w:rsid w:val="00941052"/>
    <w:rsid w:val="009515B1"/>
    <w:rsid w:val="009573C8"/>
    <w:rsid w:val="009721E7"/>
    <w:rsid w:val="00973F74"/>
    <w:rsid w:val="009808F3"/>
    <w:rsid w:val="00984CEC"/>
    <w:rsid w:val="0099091F"/>
    <w:rsid w:val="009B6E0C"/>
    <w:rsid w:val="009C19AF"/>
    <w:rsid w:val="009C2C78"/>
    <w:rsid w:val="009E452C"/>
    <w:rsid w:val="009F1214"/>
    <w:rsid w:val="00A30E56"/>
    <w:rsid w:val="00A3239F"/>
    <w:rsid w:val="00A53342"/>
    <w:rsid w:val="00A64BC3"/>
    <w:rsid w:val="00A714A0"/>
    <w:rsid w:val="00A77512"/>
    <w:rsid w:val="00AA18C3"/>
    <w:rsid w:val="00AA739E"/>
    <w:rsid w:val="00AD4624"/>
    <w:rsid w:val="00AE47B8"/>
    <w:rsid w:val="00B16A3D"/>
    <w:rsid w:val="00B30CF3"/>
    <w:rsid w:val="00B34477"/>
    <w:rsid w:val="00B4747C"/>
    <w:rsid w:val="00B554A5"/>
    <w:rsid w:val="00B9319D"/>
    <w:rsid w:val="00BA09D1"/>
    <w:rsid w:val="00BB23BA"/>
    <w:rsid w:val="00C112FA"/>
    <w:rsid w:val="00C23839"/>
    <w:rsid w:val="00C31F72"/>
    <w:rsid w:val="00C7237C"/>
    <w:rsid w:val="00C72C4B"/>
    <w:rsid w:val="00CB2CA0"/>
    <w:rsid w:val="00CB3D3E"/>
    <w:rsid w:val="00CC2244"/>
    <w:rsid w:val="00CC37A7"/>
    <w:rsid w:val="00CE276D"/>
    <w:rsid w:val="00CE4BB7"/>
    <w:rsid w:val="00CE61C7"/>
    <w:rsid w:val="00CF49B6"/>
    <w:rsid w:val="00D15A94"/>
    <w:rsid w:val="00D16D4D"/>
    <w:rsid w:val="00D8512F"/>
    <w:rsid w:val="00D92AEA"/>
    <w:rsid w:val="00D97058"/>
    <w:rsid w:val="00DA4354"/>
    <w:rsid w:val="00DB658C"/>
    <w:rsid w:val="00DD617B"/>
    <w:rsid w:val="00DE7D90"/>
    <w:rsid w:val="00DF6B1C"/>
    <w:rsid w:val="00E25EE7"/>
    <w:rsid w:val="00E46695"/>
    <w:rsid w:val="00E53528"/>
    <w:rsid w:val="00E803C6"/>
    <w:rsid w:val="00EC15E5"/>
    <w:rsid w:val="00EC6DE1"/>
    <w:rsid w:val="00EF1C4F"/>
    <w:rsid w:val="00EF61D1"/>
    <w:rsid w:val="00EF7FAC"/>
    <w:rsid w:val="00F00C53"/>
    <w:rsid w:val="00F02C01"/>
    <w:rsid w:val="00F3535E"/>
    <w:rsid w:val="00F35F0A"/>
    <w:rsid w:val="00F469B8"/>
    <w:rsid w:val="00F541E6"/>
    <w:rsid w:val="00F651B0"/>
    <w:rsid w:val="00F721C0"/>
    <w:rsid w:val="00F77593"/>
    <w:rsid w:val="00F8763F"/>
    <w:rsid w:val="00FB2FBC"/>
    <w:rsid w:val="00FB62E1"/>
    <w:rsid w:val="00FC0D6D"/>
    <w:rsid w:val="00FC1466"/>
    <w:rsid w:val="00FD2DC1"/>
    <w:rsid w:val="00FD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FC"/>
  </w:style>
  <w:style w:type="paragraph" w:styleId="1">
    <w:name w:val="heading 1"/>
    <w:basedOn w:val="a"/>
    <w:next w:val="a"/>
    <w:link w:val="10"/>
    <w:uiPriority w:val="9"/>
    <w:qFormat/>
    <w:rsid w:val="00221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2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22A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C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C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2C78"/>
    <w:rPr>
      <w:b/>
      <w:bCs/>
    </w:rPr>
  </w:style>
  <w:style w:type="character" w:styleId="a5">
    <w:name w:val="Emphasis"/>
    <w:basedOn w:val="a0"/>
    <w:uiPriority w:val="20"/>
    <w:qFormat/>
    <w:rsid w:val="009C2C78"/>
    <w:rPr>
      <w:i/>
      <w:iCs/>
    </w:rPr>
  </w:style>
  <w:style w:type="character" w:styleId="a6">
    <w:name w:val="Hyperlink"/>
    <w:basedOn w:val="a0"/>
    <w:uiPriority w:val="99"/>
    <w:unhideWhenUsed/>
    <w:rsid w:val="009C2C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C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22A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21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22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6D7FC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DB65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1257">
          <w:blockQuote w:val="1"/>
          <w:marLeft w:val="167"/>
          <w:marRight w:val="0"/>
          <w:marTop w:val="167"/>
          <w:marBottom w:val="167"/>
          <w:divBdr>
            <w:top w:val="none" w:sz="0" w:space="0" w:color="auto"/>
            <w:left w:val="single" w:sz="24" w:space="8" w:color="DFD6C7"/>
            <w:bottom w:val="none" w:sz="0" w:space="0" w:color="auto"/>
            <w:right w:val="none" w:sz="0" w:space="0" w:color="auto"/>
          </w:divBdr>
        </w:div>
        <w:div w:id="1619291644">
          <w:blockQuote w:val="1"/>
          <w:marLeft w:val="167"/>
          <w:marRight w:val="0"/>
          <w:marTop w:val="167"/>
          <w:marBottom w:val="167"/>
          <w:divBdr>
            <w:top w:val="none" w:sz="0" w:space="0" w:color="auto"/>
            <w:left w:val="single" w:sz="24" w:space="8" w:color="DFD6C7"/>
            <w:bottom w:val="none" w:sz="0" w:space="0" w:color="auto"/>
            <w:right w:val="none" w:sz="0" w:space="0" w:color="auto"/>
          </w:divBdr>
        </w:div>
      </w:divsChild>
    </w:div>
    <w:div w:id="1371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zhnaviza.ru/docs/obrazets_PTD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c.europa.eu/taxation_customs/individuals/travelling/entering-eu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vps.ru/" TargetMode="External"/><Relationship Id="rId11" Type="http://schemas.openxmlformats.org/officeDocument/2006/relationships/hyperlink" Target="http://www.eaeunion.org/" TargetMode="External"/><Relationship Id="rId5" Type="http://schemas.openxmlformats.org/officeDocument/2006/relationships/hyperlink" Target="http://webcache.googleusercontent.com/search?q=cache:http://fl.customs.ru/" TargetMode="External"/><Relationship Id="rId10" Type="http://schemas.openxmlformats.org/officeDocument/2006/relationships/hyperlink" Target="http://www.mkrf.ru/documents/reshenie-soveta-eek-ot-20-12-2017-107-ob-otdelnykh-voprosakh-svyazannykh-s-tovarami-dlya-lichnogo-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stom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3241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cp:lastPrinted>2019-10-08T10:08:00Z</cp:lastPrinted>
  <dcterms:created xsi:type="dcterms:W3CDTF">2020-02-05T12:42:00Z</dcterms:created>
  <dcterms:modified xsi:type="dcterms:W3CDTF">2020-02-05T12:42:00Z</dcterms:modified>
</cp:coreProperties>
</file>