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44" w:rsidRDefault="004D5844">
      <w:r w:rsidRPr="004D71D6">
        <w:rPr>
          <w:noProof/>
          <w:lang w:eastAsia="ru-RU"/>
        </w:rPr>
        <w:drawing>
          <wp:inline distT="0" distB="0" distL="0" distR="0" wp14:anchorId="794075E6" wp14:editId="38F7F922">
            <wp:extent cx="5940425" cy="966470"/>
            <wp:effectExtent l="0" t="0" r="3175" b="5080"/>
            <wp:docPr id="1" name="Рисунок 1" descr="шапка бланка ко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бланка комп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CB" w:rsidRDefault="00E830CB" w:rsidP="004D5844">
      <w:pPr>
        <w:jc w:val="center"/>
        <w:rPr>
          <w:b/>
          <w:color w:val="C00000"/>
          <w:sz w:val="32"/>
          <w:szCs w:val="32"/>
        </w:rPr>
      </w:pPr>
      <w:r w:rsidRPr="00E830CB">
        <w:rPr>
          <w:b/>
          <w:color w:val="C00000"/>
          <w:sz w:val="32"/>
          <w:szCs w:val="32"/>
        </w:rPr>
        <w:t>«</w:t>
      </w:r>
      <w:r w:rsidR="00C01564">
        <w:rPr>
          <w:b/>
          <w:color w:val="C00000"/>
          <w:sz w:val="32"/>
          <w:szCs w:val="32"/>
        </w:rPr>
        <w:t>Жемчужины</w:t>
      </w:r>
      <w:r w:rsidRPr="00E830CB">
        <w:rPr>
          <w:b/>
          <w:color w:val="C00000"/>
          <w:sz w:val="32"/>
          <w:szCs w:val="32"/>
        </w:rPr>
        <w:t xml:space="preserve"> Русского Севера»</w:t>
      </w:r>
    </w:p>
    <w:p w:rsidR="00C01564" w:rsidRPr="004C7C1F" w:rsidRDefault="00C01564" w:rsidP="004D5844">
      <w:pPr>
        <w:jc w:val="center"/>
        <w:rPr>
          <w:b/>
          <w:color w:val="0070C0"/>
          <w:sz w:val="32"/>
          <w:szCs w:val="32"/>
        </w:rPr>
      </w:pPr>
      <w:r w:rsidRPr="004C7C1F">
        <w:rPr>
          <w:b/>
          <w:color w:val="0070C0"/>
          <w:sz w:val="32"/>
          <w:szCs w:val="32"/>
        </w:rPr>
        <w:t>национальный туристический маршрут</w:t>
      </w:r>
    </w:p>
    <w:p w:rsidR="00C80076" w:rsidRPr="00A2346E" w:rsidRDefault="00C80076" w:rsidP="00C80076">
      <w:pPr>
        <w:jc w:val="center"/>
        <w:rPr>
          <w:b/>
        </w:rPr>
      </w:pPr>
      <w:bookmarkStart w:id="0" w:name="_GoBack"/>
      <w:bookmarkEnd w:id="0"/>
      <w:r w:rsidRPr="00A2346E">
        <w:rPr>
          <w:b/>
        </w:rPr>
        <w:t xml:space="preserve">Вологда –  </w:t>
      </w:r>
      <w:r w:rsidR="004C7C1F">
        <w:rPr>
          <w:b/>
        </w:rPr>
        <w:t xml:space="preserve">Ферапонтово - </w:t>
      </w:r>
      <w:r w:rsidRPr="00A2346E">
        <w:rPr>
          <w:b/>
        </w:rPr>
        <w:t>Кириллов\</w:t>
      </w:r>
      <w:r>
        <w:rPr>
          <w:b/>
        </w:rPr>
        <w:t xml:space="preserve"> </w:t>
      </w:r>
      <w:proofErr w:type="spellStart"/>
      <w:r w:rsidRPr="00A2346E">
        <w:rPr>
          <w:b/>
        </w:rPr>
        <w:t>Сугорье</w:t>
      </w:r>
      <w:proofErr w:type="spellEnd"/>
    </w:p>
    <w:p w:rsidR="00C80076" w:rsidRDefault="00C01564" w:rsidP="00C80076">
      <w:pPr>
        <w:jc w:val="center"/>
        <w:rPr>
          <w:noProof/>
          <w:lang w:eastAsia="ru-RU"/>
        </w:rPr>
      </w:pPr>
      <w:r>
        <w:rPr>
          <w:b/>
        </w:rPr>
        <w:t>2 дня / 1</w:t>
      </w:r>
      <w:r w:rsidR="00C80076" w:rsidRPr="00A2346E">
        <w:rPr>
          <w:b/>
        </w:rPr>
        <w:t xml:space="preserve"> ноч</w:t>
      </w:r>
      <w:r>
        <w:rPr>
          <w:b/>
        </w:rPr>
        <w:t>ь</w:t>
      </w:r>
    </w:p>
    <w:p w:rsidR="00C01564" w:rsidRPr="00D54692" w:rsidRDefault="00C01564" w:rsidP="00C01564">
      <w:pPr>
        <w:jc w:val="center"/>
        <w:rPr>
          <w:b/>
          <w:color w:val="002060"/>
        </w:rPr>
      </w:pPr>
      <w:r>
        <w:rPr>
          <w:b/>
          <w:color w:val="002060"/>
        </w:rPr>
        <w:t>1</w:t>
      </w:r>
      <w:r w:rsidRPr="00D54692">
        <w:rPr>
          <w:b/>
          <w:color w:val="002060"/>
        </w:rPr>
        <w:t xml:space="preserve"> день</w:t>
      </w:r>
      <w:r>
        <w:rPr>
          <w:b/>
          <w:color w:val="002060"/>
        </w:rPr>
        <w:t>.</w:t>
      </w:r>
      <w:r w:rsidRPr="00D54692">
        <w:rPr>
          <w:b/>
          <w:color w:val="002060"/>
        </w:rPr>
        <w:t xml:space="preserve"> </w:t>
      </w:r>
      <w:r>
        <w:rPr>
          <w:b/>
          <w:color w:val="002060"/>
        </w:rPr>
        <w:t>«ВОЛОГДА</w:t>
      </w:r>
      <w:r w:rsidRPr="00D54692">
        <w:rPr>
          <w:b/>
          <w:color w:val="002060"/>
        </w:rPr>
        <w:t xml:space="preserve"> резная, масляная, </w:t>
      </w:r>
      <w:r>
        <w:rPr>
          <w:b/>
          <w:color w:val="002060"/>
        </w:rPr>
        <w:t>кружевная»</w:t>
      </w:r>
    </w:p>
    <w:p w:rsidR="00C01564" w:rsidRDefault="00A46522" w:rsidP="00C01564">
      <w:pPr>
        <w:jc w:val="both"/>
      </w:pPr>
      <w:r>
        <w:t>0</w:t>
      </w:r>
      <w:r w:rsidR="00C01564">
        <w:t xml:space="preserve">6.00 – Прибытие на </w:t>
      </w:r>
      <w:proofErr w:type="spellStart"/>
      <w:r w:rsidR="00C01564">
        <w:t>жд</w:t>
      </w:r>
      <w:proofErr w:type="spellEnd"/>
      <w:r w:rsidR="00C01564">
        <w:t xml:space="preserve"> вокзал г Вологда. Встреча с гидом. Посадка в автобус. </w:t>
      </w:r>
    </w:p>
    <w:p w:rsidR="00C01564" w:rsidRDefault="00A46522" w:rsidP="00C01564">
      <w:pPr>
        <w:jc w:val="both"/>
      </w:pPr>
      <w:r>
        <w:t>0</w:t>
      </w:r>
      <w:r w:rsidR="00C01564">
        <w:t>6.30 – Размещение в гостинице. Отдых</w:t>
      </w:r>
      <w:r w:rsidR="00420F74">
        <w:t>.</w:t>
      </w:r>
    </w:p>
    <w:p w:rsidR="00C01564" w:rsidRDefault="00A46522" w:rsidP="00C01564">
      <w:pPr>
        <w:jc w:val="both"/>
      </w:pPr>
      <w:r>
        <w:t>0</w:t>
      </w:r>
      <w:r w:rsidR="00C01564">
        <w:t>7-</w:t>
      </w:r>
      <w:r>
        <w:t>0</w:t>
      </w:r>
      <w:r w:rsidR="00420F74">
        <w:t>9</w:t>
      </w:r>
      <w:r w:rsidR="00C01564">
        <w:t>.</w:t>
      </w:r>
      <w:r w:rsidR="00420F74">
        <w:t>45</w:t>
      </w:r>
      <w:r w:rsidR="00C01564">
        <w:t xml:space="preserve"> Завтрак в </w:t>
      </w:r>
      <w:proofErr w:type="gramStart"/>
      <w:r w:rsidR="00C01564">
        <w:t xml:space="preserve">ресторане </w:t>
      </w:r>
      <w:r w:rsidR="001404FF">
        <w:t xml:space="preserve"> гостиницы</w:t>
      </w:r>
      <w:proofErr w:type="gramEnd"/>
      <w:r w:rsidR="001404FF">
        <w:t>.</w:t>
      </w:r>
    </w:p>
    <w:p w:rsidR="00C01564" w:rsidRDefault="00420F74" w:rsidP="00C01564">
      <w:pPr>
        <w:jc w:val="both"/>
      </w:pPr>
      <w:r>
        <w:t>9</w:t>
      </w:r>
      <w:r w:rsidR="00C01564">
        <w:t>.</w:t>
      </w:r>
      <w:r>
        <w:t>45</w:t>
      </w:r>
      <w:r w:rsidR="00C01564">
        <w:t xml:space="preserve">     Встреча с гидом, посадка в автобус.</w:t>
      </w:r>
    </w:p>
    <w:p w:rsidR="00C01564" w:rsidRDefault="00C01564" w:rsidP="00C01564">
      <w:pPr>
        <w:jc w:val="both"/>
      </w:pPr>
      <w:r>
        <w:t xml:space="preserve">10.00 - </w:t>
      </w:r>
      <w:r w:rsidRPr="00DB324E">
        <w:rPr>
          <w:b/>
        </w:rPr>
        <w:t>Обзорная экскурсия «Вологда резная, масляная, кружевная»</w:t>
      </w:r>
      <w:r w:rsidRPr="00A21FE7">
        <w:t xml:space="preserve"> - это знакомство с историческим центром города, древними белокаменными соборами и храмами, величественным комплексом Вологодского Кремля (внешний осмотр), живописной набережной реки Вологды, ансамблями деревянных особняков с «резными палисадами».</w:t>
      </w:r>
    </w:p>
    <w:p w:rsidR="00C01564" w:rsidRDefault="00C01564" w:rsidP="00C01564">
      <w:pPr>
        <w:jc w:val="both"/>
      </w:pPr>
      <w:r>
        <w:t xml:space="preserve">13.30 - </w:t>
      </w:r>
      <w:r w:rsidRPr="00A21FE7">
        <w:t xml:space="preserve">Уникальный </w:t>
      </w:r>
      <w:r w:rsidRPr="00DB324E">
        <w:rPr>
          <w:b/>
        </w:rPr>
        <w:t>Музей кружева</w:t>
      </w:r>
      <w:r w:rsidRPr="00A21FE7">
        <w:t xml:space="preserve">, посвященная истории развития традиционного вологодского промысла и мировой истории кружевоплетения </w:t>
      </w:r>
      <w:r w:rsidRPr="00DB324E">
        <w:rPr>
          <w:b/>
        </w:rPr>
        <w:t>с демонстрацией работы кружевницы</w:t>
      </w:r>
      <w:r>
        <w:rPr>
          <w:b/>
        </w:rPr>
        <w:t>.</w:t>
      </w:r>
    </w:p>
    <w:p w:rsidR="00C01564" w:rsidRPr="00D54692" w:rsidRDefault="00C01564" w:rsidP="00C01564">
      <w:pPr>
        <w:jc w:val="both"/>
      </w:pPr>
      <w:r w:rsidRPr="00D54692">
        <w:t xml:space="preserve">14.30 – </w:t>
      </w:r>
      <w:r w:rsidRPr="00D54692">
        <w:rPr>
          <w:rFonts w:cs="Times New Roman"/>
          <w:b/>
        </w:rPr>
        <w:t xml:space="preserve">Обед «по- </w:t>
      </w:r>
      <w:proofErr w:type="spellStart"/>
      <w:r w:rsidRPr="00D54692">
        <w:rPr>
          <w:rFonts w:cs="Times New Roman"/>
          <w:b/>
        </w:rPr>
        <w:t>вологодски</w:t>
      </w:r>
      <w:proofErr w:type="spellEnd"/>
      <w:r w:rsidRPr="00D54692">
        <w:rPr>
          <w:rFonts w:cs="Times New Roman"/>
          <w:b/>
        </w:rPr>
        <w:t>»,</w:t>
      </w:r>
      <w:r w:rsidRPr="00D54692">
        <w:rPr>
          <w:rFonts w:cs="Times New Roman"/>
          <w:shd w:val="clear" w:color="auto" w:fill="FFFFFF"/>
        </w:rPr>
        <w:t> в меню которого блюда аутентичной северной кухни, ароматный чай с северной выпечкой. Во время обеда гостям будет предложена дегустация наливок из северных ягод</w:t>
      </w:r>
      <w:r w:rsidRPr="00D54692">
        <w:t>.</w:t>
      </w:r>
    </w:p>
    <w:p w:rsidR="00C01564" w:rsidRDefault="00C01564" w:rsidP="00C01564">
      <w:pPr>
        <w:jc w:val="both"/>
      </w:pPr>
      <w:r>
        <w:t xml:space="preserve">15.30 – Переезд в п. </w:t>
      </w:r>
      <w:proofErr w:type="spellStart"/>
      <w:r>
        <w:t>Семенково</w:t>
      </w:r>
      <w:proofErr w:type="spellEnd"/>
      <w:r>
        <w:t xml:space="preserve"> (12 км)</w:t>
      </w:r>
    </w:p>
    <w:p w:rsidR="00C01564" w:rsidRDefault="00C01564" w:rsidP="00C01564">
      <w:pPr>
        <w:jc w:val="both"/>
      </w:pPr>
      <w:r>
        <w:t xml:space="preserve">16.00 - </w:t>
      </w:r>
      <w:r w:rsidRPr="00A21FE7">
        <w:t xml:space="preserve">Посещение </w:t>
      </w:r>
      <w:r w:rsidRPr="00DB324E">
        <w:rPr>
          <w:b/>
        </w:rPr>
        <w:t>архитектурно-этнографического музея «</w:t>
      </w:r>
      <w:proofErr w:type="spellStart"/>
      <w:r w:rsidRPr="00DB324E">
        <w:rPr>
          <w:b/>
        </w:rPr>
        <w:t>Семёнково</w:t>
      </w:r>
      <w:proofErr w:type="spellEnd"/>
      <w:r w:rsidRPr="00DB324E">
        <w:rPr>
          <w:b/>
        </w:rPr>
        <w:t>»</w:t>
      </w:r>
      <w:r>
        <w:rPr>
          <w:b/>
        </w:rPr>
        <w:t xml:space="preserve">. </w:t>
      </w:r>
      <w:r w:rsidRPr="00DB324E">
        <w:t>Пр</w:t>
      </w:r>
      <w:r w:rsidRPr="00A21FE7">
        <w:t xml:space="preserve">огулка по территории восстановленной деревни конца 19 – начала 20 веков с осмотром крестьянских изб и знакомством с истоками быта, культуры и духовности славян Русского Севера. </w:t>
      </w:r>
      <w:r w:rsidRPr="00DB324E">
        <w:rPr>
          <w:b/>
        </w:rPr>
        <w:t>Интерактивная программа «Масло само не родится»</w:t>
      </w:r>
      <w:r>
        <w:t xml:space="preserve"> в сопровождении хозяина и хозяйки русской избы, </w:t>
      </w:r>
      <w:r w:rsidRPr="00A21FE7">
        <w:t>изготовлением на сепараторе и дегустацией вологодского масла</w:t>
      </w:r>
      <w:r>
        <w:t xml:space="preserve">. </w:t>
      </w:r>
    </w:p>
    <w:p w:rsidR="00C01564" w:rsidRDefault="00C01564" w:rsidP="00C01564">
      <w:pPr>
        <w:jc w:val="both"/>
      </w:pPr>
      <w:r>
        <w:t xml:space="preserve">18.00 – Переезд в Вологду. </w:t>
      </w:r>
    </w:p>
    <w:p w:rsidR="00420F74" w:rsidRDefault="00C01564" w:rsidP="00420F74">
      <w:pPr>
        <w:jc w:val="both"/>
      </w:pPr>
      <w:r>
        <w:t>18.30 –</w:t>
      </w:r>
      <w:r w:rsidR="00420F74">
        <w:t xml:space="preserve"> Ужин в гостинице. Отдых.</w:t>
      </w:r>
    </w:p>
    <w:p w:rsidR="00C01564" w:rsidRPr="00D54692" w:rsidRDefault="00420F74" w:rsidP="00C01564">
      <w:pPr>
        <w:jc w:val="center"/>
        <w:rPr>
          <w:b/>
          <w:color w:val="002060"/>
        </w:rPr>
      </w:pPr>
      <w:r>
        <w:rPr>
          <w:b/>
          <w:color w:val="002060"/>
        </w:rPr>
        <w:t>2</w:t>
      </w:r>
      <w:r w:rsidR="00C01564" w:rsidRPr="00D54692">
        <w:rPr>
          <w:b/>
          <w:color w:val="002060"/>
        </w:rPr>
        <w:t xml:space="preserve"> день. </w:t>
      </w:r>
      <w:r w:rsidR="00C01564">
        <w:rPr>
          <w:b/>
          <w:color w:val="002060"/>
        </w:rPr>
        <w:t xml:space="preserve">КИРИЛЛОВ-ФЕРАПОНТОВО\ </w:t>
      </w:r>
      <w:proofErr w:type="gramStart"/>
      <w:r>
        <w:rPr>
          <w:b/>
          <w:color w:val="002060"/>
        </w:rPr>
        <w:t>СУГОРЬЕ</w:t>
      </w:r>
      <w:r w:rsidR="00C01564">
        <w:rPr>
          <w:b/>
          <w:color w:val="002060"/>
        </w:rPr>
        <w:t xml:space="preserve">  «</w:t>
      </w:r>
      <w:proofErr w:type="gramEnd"/>
      <w:r>
        <w:rPr>
          <w:b/>
          <w:color w:val="002060"/>
        </w:rPr>
        <w:t>Край седых монастырей</w:t>
      </w:r>
      <w:r w:rsidR="00C01564">
        <w:rPr>
          <w:b/>
          <w:color w:val="002060"/>
        </w:rPr>
        <w:t>»</w:t>
      </w:r>
    </w:p>
    <w:p w:rsidR="00C01564" w:rsidRDefault="00A46522" w:rsidP="00C01564">
      <w:pPr>
        <w:jc w:val="both"/>
      </w:pPr>
      <w:r>
        <w:t>0</w:t>
      </w:r>
      <w:r w:rsidR="00C01564">
        <w:t xml:space="preserve">8.00 – Завтрак в отеле. Выезд из отеля с вещами. </w:t>
      </w:r>
    </w:p>
    <w:p w:rsidR="00C01564" w:rsidRDefault="00A46522" w:rsidP="00C01564">
      <w:pPr>
        <w:jc w:val="both"/>
      </w:pPr>
      <w:r>
        <w:t>0</w:t>
      </w:r>
      <w:r w:rsidR="00C01564">
        <w:t xml:space="preserve">9.00 – </w:t>
      </w:r>
      <w:r w:rsidR="00C01564" w:rsidRPr="00BC2D02">
        <w:t>Переезд в г. Кириллов (130 км) с путевой информацией.</w:t>
      </w:r>
    </w:p>
    <w:p w:rsidR="00C01564" w:rsidRPr="00D531EB" w:rsidRDefault="00C01564" w:rsidP="00C01564">
      <w:pPr>
        <w:jc w:val="both"/>
        <w:rPr>
          <w:b/>
        </w:rPr>
      </w:pPr>
      <w:r>
        <w:t xml:space="preserve">11.00 - </w:t>
      </w:r>
      <w:r w:rsidRPr="00D531EB">
        <w:rPr>
          <w:b/>
        </w:rPr>
        <w:t>Посещение объекта Всемирного наследия ЮНЕСКО – Ферапонтова монастыря</w:t>
      </w:r>
      <w:r w:rsidRPr="00D317FF">
        <w:t xml:space="preserve"> Тематическая экскурсия по территории комплекса с </w:t>
      </w:r>
      <w:r w:rsidRPr="00D531EB">
        <w:rPr>
          <w:b/>
        </w:rPr>
        <w:t xml:space="preserve">Музеем фресок Дионисия, </w:t>
      </w:r>
      <w:r w:rsidRPr="00D531EB">
        <w:t xml:space="preserve">главного русского живописца рубежа 15-16 вв. </w:t>
      </w:r>
    </w:p>
    <w:p w:rsidR="00C01564" w:rsidRPr="00D531EB" w:rsidRDefault="00C01564" w:rsidP="00C01564">
      <w:pPr>
        <w:jc w:val="both"/>
        <w:rPr>
          <w:b/>
        </w:rPr>
      </w:pPr>
      <w:r w:rsidRPr="00D531EB">
        <w:rPr>
          <w:b/>
        </w:rPr>
        <w:t xml:space="preserve">    </w:t>
      </w:r>
      <w:r w:rsidRPr="00D531EB">
        <w:rPr>
          <w:rStyle w:val="a3"/>
          <w:rFonts w:cs="Times New Roman"/>
          <w:b w:val="0"/>
          <w:shd w:val="clear" w:color="auto" w:fill="FFFFFF"/>
        </w:rPr>
        <w:t xml:space="preserve">Посещение магазина </w:t>
      </w:r>
      <w:r w:rsidRPr="00D531EB">
        <w:rPr>
          <w:rStyle w:val="a3"/>
          <w:rFonts w:cs="Times New Roman"/>
          <w:shd w:val="clear" w:color="auto" w:fill="FFFFFF"/>
        </w:rPr>
        <w:t>«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Куракинская</w:t>
      </w:r>
      <w:proofErr w:type="spellEnd"/>
      <w:r w:rsidRPr="00D531EB">
        <w:rPr>
          <w:rStyle w:val="a3"/>
          <w:rFonts w:cs="Times New Roman"/>
          <w:shd w:val="clear" w:color="auto" w:fill="FFFFFF"/>
        </w:rPr>
        <w:t xml:space="preserve"> керамика» художника- 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керамиста</w:t>
      </w:r>
      <w:proofErr w:type="spellEnd"/>
      <w:r w:rsidRPr="00D531EB">
        <w:rPr>
          <w:rStyle w:val="a3"/>
          <w:rFonts w:cs="Times New Roman"/>
          <w:shd w:val="clear" w:color="auto" w:fill="FFFFFF"/>
        </w:rPr>
        <w:t xml:space="preserve"> Н. 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Мишенцевой</w:t>
      </w:r>
      <w:proofErr w:type="spellEnd"/>
      <w:r w:rsidRPr="00D531EB">
        <w:rPr>
          <w:rStyle w:val="a3"/>
          <w:rFonts w:cs="Times New Roman"/>
          <w:b w:val="0"/>
          <w:shd w:val="clear" w:color="auto" w:fill="FFFFFF"/>
        </w:rPr>
        <w:t xml:space="preserve"> с рассказом о ремесле и о творчестве автора (</w:t>
      </w:r>
      <w:r>
        <w:rPr>
          <w:rStyle w:val="a3"/>
          <w:rFonts w:cs="Times New Roman"/>
          <w:b w:val="0"/>
          <w:shd w:val="clear" w:color="auto" w:fill="FFFFFF"/>
        </w:rPr>
        <w:t xml:space="preserve">печные </w:t>
      </w:r>
      <w:r w:rsidRPr="00D531EB">
        <w:rPr>
          <w:rStyle w:val="a3"/>
          <w:rFonts w:cs="Times New Roman"/>
          <w:b w:val="0"/>
          <w:shd w:val="clear" w:color="auto" w:fill="FFFFFF"/>
        </w:rPr>
        <w:t>израз</w:t>
      </w:r>
      <w:r>
        <w:rPr>
          <w:rStyle w:val="a3"/>
          <w:rFonts w:cs="Times New Roman"/>
          <w:b w:val="0"/>
          <w:shd w:val="clear" w:color="auto" w:fill="FFFFFF"/>
        </w:rPr>
        <w:t>цы, посуда, прикладные изделия).</w:t>
      </w:r>
    </w:p>
    <w:p w:rsidR="00C01564" w:rsidRDefault="00C01564" w:rsidP="00C01564">
      <w:pPr>
        <w:jc w:val="both"/>
      </w:pPr>
      <w:r>
        <w:t>13.00 – Переезд в ресторан «Кашалот» на Цыпиной горе в национальном парке «Русский Север».</w:t>
      </w:r>
    </w:p>
    <w:p w:rsidR="00C01564" w:rsidRDefault="00C01564" w:rsidP="00C01564">
      <w:pPr>
        <w:jc w:val="both"/>
      </w:pPr>
      <w:r>
        <w:t>13.30 – Обед.</w:t>
      </w:r>
    </w:p>
    <w:p w:rsidR="00667E01" w:rsidRPr="00402DAA" w:rsidRDefault="00667E01" w:rsidP="00667E01">
      <w:pPr>
        <w:jc w:val="both"/>
        <w:rPr>
          <w:b/>
        </w:rPr>
      </w:pPr>
      <w:r>
        <w:lastRenderedPageBreak/>
        <w:t xml:space="preserve">14.30 – </w:t>
      </w:r>
      <w:r w:rsidRPr="00402DAA">
        <w:rPr>
          <w:b/>
        </w:rPr>
        <w:t>Далее</w:t>
      </w:r>
      <w:r w:rsidR="001A4545">
        <w:rPr>
          <w:b/>
        </w:rPr>
        <w:t xml:space="preserve"> на выбор заказчика</w:t>
      </w:r>
      <w:r w:rsidRPr="00402DAA">
        <w:rPr>
          <w:b/>
        </w:rPr>
        <w:t>:</w:t>
      </w:r>
    </w:p>
    <w:p w:rsidR="00667E01" w:rsidRDefault="00667E01" w:rsidP="00667E01">
      <w:pPr>
        <w:jc w:val="both"/>
      </w:pPr>
      <w:r w:rsidRPr="00402DAA">
        <w:rPr>
          <w:b/>
        </w:rPr>
        <w:t>1 вариант:</w:t>
      </w:r>
      <w:r>
        <w:t xml:space="preserve"> Переезд в г. Кириллов</w:t>
      </w:r>
    </w:p>
    <w:p w:rsidR="00667E01" w:rsidRDefault="00667E01" w:rsidP="00667E01">
      <w:pPr>
        <w:spacing w:line="240" w:lineRule="auto"/>
        <w:jc w:val="both"/>
        <w:rPr>
          <w:rFonts w:cstheme="minorHAnsi"/>
          <w:color w:val="283543"/>
          <w:shd w:val="clear" w:color="auto" w:fill="FFFFFF"/>
        </w:rPr>
      </w:pPr>
      <w:r>
        <w:rPr>
          <w:rFonts w:cstheme="minorHAnsi"/>
          <w:color w:val="283543"/>
          <w:shd w:val="clear" w:color="auto" w:fill="FFFFFF"/>
        </w:rPr>
        <w:t xml:space="preserve">14.45 </w:t>
      </w:r>
      <w:r w:rsidRPr="00420F74">
        <w:rPr>
          <w:rFonts w:cstheme="minorHAnsi"/>
          <w:color w:val="283543"/>
          <w:shd w:val="clear" w:color="auto" w:fill="FFFFFF"/>
        </w:rPr>
        <w:t xml:space="preserve">Обзорная экскурсия по территории «государевой крепости» Ивана Грозного </w:t>
      </w:r>
      <w:r w:rsidRPr="00420F74">
        <w:rPr>
          <w:rStyle w:val="a3"/>
          <w:rFonts w:cstheme="minorHAnsi"/>
          <w:color w:val="283543"/>
          <w:shd w:val="clear" w:color="auto" w:fill="FFFFFF"/>
        </w:rPr>
        <w:t xml:space="preserve">Кирилло-Белозерского монастыря </w:t>
      </w:r>
      <w:r w:rsidRPr="00420F74">
        <w:rPr>
          <w:rFonts w:cstheme="minorHAnsi"/>
          <w:color w:val="283543"/>
          <w:shd w:val="clear" w:color="auto" w:fill="FFFFFF"/>
        </w:rPr>
        <w:t xml:space="preserve">с осмотром памятников архитектуры 15-18 вв.  Посещение экспозиции </w:t>
      </w:r>
      <w:r w:rsidRPr="00420F74">
        <w:rPr>
          <w:rFonts w:cstheme="minorHAnsi"/>
          <w:b/>
          <w:color w:val="283543"/>
          <w:shd w:val="clear" w:color="auto" w:fill="FFFFFF"/>
        </w:rPr>
        <w:t>«Монашеская келья»</w:t>
      </w:r>
      <w:r w:rsidRPr="00420F74">
        <w:rPr>
          <w:rFonts w:cstheme="minorHAnsi"/>
          <w:color w:val="283543"/>
          <w:shd w:val="clear" w:color="auto" w:fill="FFFFFF"/>
        </w:rPr>
        <w:t xml:space="preserve"> и осмотр иконостаса </w:t>
      </w:r>
      <w:r w:rsidRPr="00420F74">
        <w:rPr>
          <w:rFonts w:cstheme="minorHAnsi"/>
          <w:b/>
          <w:color w:val="283543"/>
          <w:shd w:val="clear" w:color="auto" w:fill="FFFFFF"/>
        </w:rPr>
        <w:t>Успенского собора</w:t>
      </w:r>
      <w:r w:rsidRPr="00420F74">
        <w:rPr>
          <w:rFonts w:cstheme="minorHAnsi"/>
          <w:color w:val="283543"/>
          <w:shd w:val="clear" w:color="auto" w:fill="FFFFFF"/>
        </w:rPr>
        <w:t>.</w:t>
      </w:r>
    </w:p>
    <w:p w:rsidR="00667E01" w:rsidRDefault="00667E01" w:rsidP="00667E01">
      <w:pPr>
        <w:jc w:val="both"/>
      </w:pPr>
      <w:r w:rsidRPr="00402DAA">
        <w:rPr>
          <w:b/>
        </w:rPr>
        <w:t xml:space="preserve"> 2 вариант:</w:t>
      </w:r>
      <w:r>
        <w:t xml:space="preserve"> Переезд </w:t>
      </w:r>
      <w:proofErr w:type="gramStart"/>
      <w:r>
        <w:t>в  с.</w:t>
      </w:r>
      <w:proofErr w:type="gramEnd"/>
      <w:r>
        <w:t xml:space="preserve"> Горицы на берег реки Шексна.</w:t>
      </w:r>
    </w:p>
    <w:p w:rsidR="00667E01" w:rsidRDefault="00667E01" w:rsidP="00667E01">
      <w:pPr>
        <w:jc w:val="both"/>
      </w:pPr>
      <w:r>
        <w:t xml:space="preserve">14.45 - </w:t>
      </w:r>
      <w:r w:rsidRPr="00D531EB">
        <w:rPr>
          <w:b/>
        </w:rPr>
        <w:t>Интерактивная программа «Русь изначальная».</w:t>
      </w:r>
      <w:r w:rsidRPr="00D317FF">
        <w:t xml:space="preserve"> Встреча группы экскурсоводом в древнерусском костюме, знакомство с историей </w:t>
      </w:r>
      <w:proofErr w:type="spellStart"/>
      <w:r w:rsidRPr="00D317FF">
        <w:t>Сугорья</w:t>
      </w:r>
      <w:proofErr w:type="spellEnd"/>
      <w:r>
        <w:t>- реконструированное пространство</w:t>
      </w:r>
      <w:r w:rsidRPr="00D317FF">
        <w:t xml:space="preserve">. </w:t>
      </w:r>
      <w:r w:rsidRPr="00D531EB">
        <w:rPr>
          <w:b/>
        </w:rPr>
        <w:t>Костюмированная программа в «Княжеской гриднице»</w:t>
      </w:r>
      <w:r w:rsidRPr="00D317FF">
        <w:t xml:space="preserve"> соберет в парадной палате княжьего двора на совет князя и его дружину. Гости узнают о костюмах и оберегах русских воинов, златотканом убранстве, «кованых кружевах» Древней Руси. Мастер средневековой </w:t>
      </w:r>
      <w:r w:rsidRPr="00D531EB">
        <w:rPr>
          <w:b/>
        </w:rPr>
        <w:t>кузницы</w:t>
      </w:r>
      <w:r w:rsidRPr="00D317FF">
        <w:t xml:space="preserve"> познакомит с тайнами кузнечного ремесла и поможет выковать нехитрый сувенир. </w:t>
      </w:r>
      <w:r w:rsidRPr="00D531EB">
        <w:rPr>
          <w:b/>
        </w:rPr>
        <w:t>«Длинный дом викингов»</w:t>
      </w:r>
      <w:r w:rsidRPr="00D317FF">
        <w:t xml:space="preserve"> раскроет секреты жизненного уклада скандинавских воинов 9-10 вв.</w:t>
      </w:r>
    </w:p>
    <w:p w:rsidR="00C01564" w:rsidRDefault="00C01564" w:rsidP="00C01564">
      <w:pPr>
        <w:jc w:val="both"/>
      </w:pPr>
      <w:r>
        <w:t xml:space="preserve">16.30 – Переезд в Вологду. </w:t>
      </w:r>
    </w:p>
    <w:p w:rsidR="00C01564" w:rsidRDefault="00C01564" w:rsidP="00C01564">
      <w:pPr>
        <w:jc w:val="both"/>
      </w:pPr>
      <w:r>
        <w:t>18.00 –Посещение сувенирного магазина с продукцией «Настоящий вологодский продукт»</w:t>
      </w:r>
    </w:p>
    <w:p w:rsidR="00C01564" w:rsidRDefault="00C01564" w:rsidP="00C01564">
      <w:pPr>
        <w:jc w:val="both"/>
      </w:pPr>
      <w:r>
        <w:t xml:space="preserve">19.00   Ужин в ресторане. Окончание программы. Трансфер на </w:t>
      </w:r>
      <w:proofErr w:type="spellStart"/>
      <w:r>
        <w:t>жд</w:t>
      </w:r>
      <w:proofErr w:type="spellEnd"/>
      <w:r>
        <w:t xml:space="preserve"> вокзал.</w:t>
      </w:r>
    </w:p>
    <w:p w:rsidR="00C01564" w:rsidRPr="005E6AFD" w:rsidRDefault="00C01564" w:rsidP="00C01564">
      <w:pPr>
        <w:jc w:val="both"/>
        <w:rPr>
          <w:color w:val="FF0000"/>
        </w:rPr>
      </w:pPr>
      <w:r w:rsidRPr="005E6AFD">
        <w:rPr>
          <w:b/>
          <w:color w:val="FF0000"/>
        </w:rPr>
        <w:t>Стоимость на человека при группе</w:t>
      </w:r>
      <w:r w:rsidRPr="005E6AFD">
        <w:rPr>
          <w:color w:val="FF0000"/>
        </w:rPr>
        <w:t xml:space="preserve"> </w:t>
      </w:r>
      <w:r w:rsidR="005E6AFD" w:rsidRPr="005E6AFD">
        <w:rPr>
          <w:b/>
          <w:color w:val="FF0000"/>
        </w:rPr>
        <w:t>(нетто) по запросу</w:t>
      </w:r>
    </w:p>
    <w:p w:rsidR="00C01564" w:rsidRDefault="00C01564" w:rsidP="00C01564">
      <w:pPr>
        <w:jc w:val="both"/>
      </w:pPr>
      <w:r w:rsidRPr="00D54692">
        <w:rPr>
          <w:b/>
        </w:rPr>
        <w:t>В стоимость включено</w:t>
      </w:r>
      <w:r w:rsidRPr="00B54D69">
        <w:t xml:space="preserve">: </w:t>
      </w:r>
      <w:r>
        <w:t>проживание в отеле 3-4*</w:t>
      </w:r>
      <w:r w:rsidR="00420F74">
        <w:t xml:space="preserve"> с ранним заездом</w:t>
      </w:r>
      <w:r>
        <w:t xml:space="preserve">, 3х разовое питание, </w:t>
      </w:r>
      <w:r w:rsidRPr="00B54D69">
        <w:t>транспортное и экскурсионное обслуживание</w:t>
      </w:r>
      <w:r>
        <w:t xml:space="preserve"> по программе, </w:t>
      </w:r>
      <w:r w:rsidRPr="00B54D69">
        <w:t>профессиональный гид.</w:t>
      </w:r>
    </w:p>
    <w:p w:rsidR="00BC4B39" w:rsidRDefault="00C01564" w:rsidP="00C01564">
      <w:pPr>
        <w:jc w:val="both"/>
      </w:pPr>
      <w:proofErr w:type="gramStart"/>
      <w:r w:rsidRPr="00D54692">
        <w:rPr>
          <w:b/>
        </w:rPr>
        <w:t>Дополнительно  оплачивается</w:t>
      </w:r>
      <w:proofErr w:type="gramEnd"/>
      <w:r>
        <w:t>:   дополнительные экскурсионные, интеракт</w:t>
      </w:r>
      <w:r w:rsidR="00BC4B39">
        <w:t>ивные программы и мастер-классы</w:t>
      </w:r>
    </w:p>
    <w:p w:rsidR="00C01564" w:rsidRPr="00BC4B39" w:rsidRDefault="00BC4B39" w:rsidP="00C01564">
      <w:pPr>
        <w:jc w:val="both"/>
        <w:rPr>
          <w:b/>
        </w:rPr>
      </w:pPr>
      <w:r w:rsidRPr="00BC4B39">
        <w:rPr>
          <w:b/>
        </w:rPr>
        <w:t>Дополнительные услуги:</w:t>
      </w:r>
    </w:p>
    <w:p w:rsidR="00A2346E" w:rsidRPr="00420F74" w:rsidRDefault="00A2346E" w:rsidP="00511048">
      <w:pPr>
        <w:jc w:val="both"/>
        <w:rPr>
          <w:rFonts w:cstheme="minorHAnsi"/>
          <w:b/>
        </w:rPr>
      </w:pPr>
      <w:r w:rsidRPr="00420F74">
        <w:rPr>
          <w:rStyle w:val="a3"/>
          <w:rFonts w:cstheme="minorHAnsi"/>
          <w:b w:val="0"/>
          <w:shd w:val="clear" w:color="auto" w:fill="FFFFFF"/>
        </w:rPr>
        <w:t>-</w:t>
      </w:r>
      <w:r w:rsidRPr="00420F74">
        <w:rPr>
          <w:rStyle w:val="a3"/>
          <w:rFonts w:cstheme="minorHAnsi"/>
          <w:shd w:val="clear" w:color="auto" w:fill="FFFFFF"/>
        </w:rPr>
        <w:t>Бар-музей «Заречный квартал 1840»</w:t>
      </w:r>
      <w:r w:rsidR="00662F2F" w:rsidRPr="00420F74">
        <w:rPr>
          <w:rStyle w:val="a3"/>
          <w:rFonts w:cstheme="minorHAnsi"/>
          <w:shd w:val="clear" w:color="auto" w:fill="FFFFFF"/>
        </w:rPr>
        <w:t xml:space="preserve"> </w:t>
      </w:r>
      <w:r w:rsidR="00662F2F" w:rsidRPr="00420F74">
        <w:rPr>
          <w:rStyle w:val="a3"/>
          <w:rFonts w:cstheme="minorHAnsi"/>
          <w:b w:val="0"/>
          <w:shd w:val="clear" w:color="auto" w:fill="FFFFFF"/>
        </w:rPr>
        <w:t>(Вологда)</w:t>
      </w:r>
      <w:r w:rsidRPr="00420F74">
        <w:rPr>
          <w:rStyle w:val="a3"/>
          <w:rFonts w:cstheme="minorHAnsi"/>
          <w:b w:val="0"/>
          <w:shd w:val="clear" w:color="auto" w:fill="FFFFFF"/>
        </w:rPr>
        <w:t>, музей бутылки, история пивного завода «Бавария», дегустация великоустюгского пива</w:t>
      </w:r>
    </w:p>
    <w:p w:rsidR="00420F74" w:rsidRPr="00420F74" w:rsidRDefault="00420F74" w:rsidP="00420F74">
      <w:pPr>
        <w:jc w:val="both"/>
        <w:rPr>
          <w:rFonts w:cstheme="minorHAnsi"/>
        </w:rPr>
      </w:pPr>
      <w:r w:rsidRPr="00420F74">
        <w:rPr>
          <w:rFonts w:cstheme="minorHAnsi"/>
          <w:b/>
        </w:rPr>
        <w:t>- Дом-театр Петрушки и банкетный зал «Подворье»</w:t>
      </w:r>
      <w:r w:rsidRPr="00420F74">
        <w:rPr>
          <w:rFonts w:cstheme="minorHAnsi"/>
        </w:rPr>
        <w:t xml:space="preserve"> (Вологодская слобода). Гостей ждет театрализованное кукольное представление с Петрушкой в традициях площадных театров с русским колоритом, песни под гармошку, игры и забавы, мастер-класс по росписи пряника и </w:t>
      </w:r>
      <w:r w:rsidRPr="00420F74">
        <w:rPr>
          <w:rFonts w:cstheme="minorHAnsi"/>
          <w:b/>
        </w:rPr>
        <w:t>русское застолье</w:t>
      </w:r>
      <w:r w:rsidRPr="00420F74">
        <w:rPr>
          <w:rFonts w:cstheme="minorHAnsi"/>
        </w:rPr>
        <w:t xml:space="preserve">. </w:t>
      </w:r>
    </w:p>
    <w:p w:rsidR="00420F74" w:rsidRPr="00420F74" w:rsidRDefault="00420F74" w:rsidP="00420F74">
      <w:pPr>
        <w:jc w:val="both"/>
        <w:rPr>
          <w:rFonts w:cstheme="minorHAnsi"/>
        </w:rPr>
      </w:pPr>
      <w:r w:rsidRPr="00420F74">
        <w:rPr>
          <w:rFonts w:cstheme="minorHAnsi"/>
        </w:rPr>
        <w:t xml:space="preserve">- </w:t>
      </w:r>
      <w:r w:rsidRPr="00420F74">
        <w:rPr>
          <w:rFonts w:cstheme="minorHAnsi"/>
          <w:b/>
        </w:rPr>
        <w:t xml:space="preserve">Другая программа в банкетном зале «Подворье» </w:t>
      </w:r>
      <w:r w:rsidRPr="00420F74">
        <w:rPr>
          <w:rFonts w:cstheme="minorHAnsi"/>
        </w:rPr>
        <w:t>(Вологда): в зале работает повар, занимающийся молекулярной кухней. Можно заранее заказать меню из 12 блюд молекулярной кухни, приготовленных исключительно из местных продуктов (фермерских, лесных даров, собственного приготовления) в соответствии со временем года.</w:t>
      </w:r>
    </w:p>
    <w:p w:rsidR="00144D5D" w:rsidRPr="004D5844" w:rsidRDefault="00144D5D" w:rsidP="00511048">
      <w:pPr>
        <w:jc w:val="both"/>
      </w:pPr>
    </w:p>
    <w:sectPr w:rsidR="00144D5D" w:rsidRPr="004D5844" w:rsidSect="003B6B71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E7"/>
    <w:rsid w:val="000A643A"/>
    <w:rsid w:val="001404FF"/>
    <w:rsid w:val="00144D5D"/>
    <w:rsid w:val="001A4545"/>
    <w:rsid w:val="003B6B71"/>
    <w:rsid w:val="003E5C2B"/>
    <w:rsid w:val="00420F74"/>
    <w:rsid w:val="004B663B"/>
    <w:rsid w:val="004C7C1F"/>
    <w:rsid w:val="004D5844"/>
    <w:rsid w:val="00511048"/>
    <w:rsid w:val="005E6AFD"/>
    <w:rsid w:val="00603B1C"/>
    <w:rsid w:val="00662F2F"/>
    <w:rsid w:val="00667E01"/>
    <w:rsid w:val="008F3DA2"/>
    <w:rsid w:val="00A21FE7"/>
    <w:rsid w:val="00A2346E"/>
    <w:rsid w:val="00A4243E"/>
    <w:rsid w:val="00A46522"/>
    <w:rsid w:val="00AF49BC"/>
    <w:rsid w:val="00B04DF0"/>
    <w:rsid w:val="00B54D69"/>
    <w:rsid w:val="00BC2D02"/>
    <w:rsid w:val="00BC4B39"/>
    <w:rsid w:val="00BF3240"/>
    <w:rsid w:val="00C01564"/>
    <w:rsid w:val="00C53E07"/>
    <w:rsid w:val="00C80076"/>
    <w:rsid w:val="00D317FF"/>
    <w:rsid w:val="00D531EB"/>
    <w:rsid w:val="00D54692"/>
    <w:rsid w:val="00DB324E"/>
    <w:rsid w:val="00E7274F"/>
    <w:rsid w:val="00E830CB"/>
    <w:rsid w:val="00EC73E7"/>
    <w:rsid w:val="00F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CD084-CD89-4220-8D85-D84D982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048"/>
    <w:rPr>
      <w:b/>
      <w:bCs/>
    </w:rPr>
  </w:style>
  <w:style w:type="table" w:styleId="a4">
    <w:name w:val="Table Grid"/>
    <w:basedOn w:val="a1"/>
    <w:uiPriority w:val="39"/>
    <w:rsid w:val="00A4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2026-04-15T07:34:00Z</dcterms:created>
  <dcterms:modified xsi:type="dcterms:W3CDTF">2026-04-15T12:18:00Z</dcterms:modified>
</cp:coreProperties>
</file>